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0A9168" w14:textId="77777777" w:rsidR="0020066E" w:rsidRPr="00063434" w:rsidRDefault="008C10CA">
      <w:pPr>
        <w:rPr>
          <w:b/>
          <w:caps/>
          <w:u w:val="single"/>
        </w:rPr>
      </w:pPr>
      <w:r w:rsidRPr="00063434">
        <w:rPr>
          <w:b/>
          <w:caps/>
          <w:u w:val="single"/>
        </w:rPr>
        <w:t>Angaben zu</w:t>
      </w:r>
      <w:r w:rsidR="001C0249">
        <w:rPr>
          <w:b/>
          <w:caps/>
          <w:u w:val="single"/>
        </w:rPr>
        <w:t>r Leistung</w:t>
      </w:r>
    </w:p>
    <w:p w14:paraId="717919EC" w14:textId="77777777" w:rsidR="008C10CA" w:rsidRDefault="008C10CA">
      <w:pPr>
        <w:rPr>
          <w:b/>
          <w:u w:val="single"/>
        </w:rPr>
      </w:pPr>
    </w:p>
    <w:tbl>
      <w:tblPr>
        <w:tblStyle w:val="Tabellenraster"/>
        <w:tblW w:w="9526" w:type="dxa"/>
        <w:tblLook w:val="04A0" w:firstRow="1" w:lastRow="0" w:firstColumn="1" w:lastColumn="0" w:noHBand="0" w:noVBand="1"/>
      </w:tblPr>
      <w:tblGrid>
        <w:gridCol w:w="2964"/>
        <w:gridCol w:w="6562"/>
      </w:tblGrid>
      <w:tr w:rsidR="008C10CA" w14:paraId="403E7B26" w14:textId="77777777" w:rsidTr="00B045A8">
        <w:trPr>
          <w:trHeight w:val="340"/>
        </w:trPr>
        <w:tc>
          <w:tcPr>
            <w:tcW w:w="2964" w:type="dxa"/>
            <w:vAlign w:val="center"/>
          </w:tcPr>
          <w:p w14:paraId="4DE45617" w14:textId="77777777" w:rsidR="008C10CA" w:rsidRPr="00222A52" w:rsidRDefault="008C10CA" w:rsidP="00222A52">
            <w:pPr>
              <w:rPr>
                <w:b/>
                <w:sz w:val="20"/>
              </w:rPr>
            </w:pPr>
            <w:r w:rsidRPr="00222A52">
              <w:rPr>
                <w:b/>
                <w:sz w:val="20"/>
              </w:rPr>
              <w:t>Vergabenummer:</w:t>
            </w:r>
          </w:p>
        </w:tc>
        <w:sdt>
          <w:sdtPr>
            <w:rPr>
              <w:sz w:val="20"/>
            </w:rPr>
            <w:id w:val="1902258543"/>
            <w:placeholder>
              <w:docPart w:val="DefaultPlaceholder_-1854013440"/>
            </w:placeholder>
            <w:text/>
          </w:sdtPr>
          <w:sdtEndPr/>
          <w:sdtContent>
            <w:tc>
              <w:tcPr>
                <w:tcW w:w="6562" w:type="dxa"/>
                <w:vAlign w:val="center"/>
              </w:tcPr>
              <w:p w14:paraId="4BC784CD" w14:textId="52DEAE58" w:rsidR="008C10CA" w:rsidRPr="00222A52" w:rsidRDefault="004D68D4" w:rsidP="00222A52">
                <w:pPr>
                  <w:rPr>
                    <w:sz w:val="20"/>
                  </w:rPr>
                </w:pPr>
                <w:r>
                  <w:rPr>
                    <w:sz w:val="20"/>
                  </w:rPr>
                  <w:t xml:space="preserve">ÖA </w:t>
                </w:r>
                <w:r w:rsidR="0017718B">
                  <w:rPr>
                    <w:sz w:val="20"/>
                  </w:rPr>
                  <w:t>1</w:t>
                </w:r>
                <w:r w:rsidR="002B2E2C">
                  <w:rPr>
                    <w:sz w:val="20"/>
                  </w:rPr>
                  <w:t>4</w:t>
                </w:r>
                <w:r>
                  <w:rPr>
                    <w:sz w:val="20"/>
                  </w:rPr>
                  <w:t>-2</w:t>
                </w:r>
                <w:r w:rsidR="00B44408">
                  <w:rPr>
                    <w:sz w:val="20"/>
                  </w:rPr>
                  <w:t>6</w:t>
                </w:r>
              </w:p>
            </w:tc>
          </w:sdtContent>
        </w:sdt>
      </w:tr>
      <w:tr w:rsidR="008C10CA" w14:paraId="78D9ACF3" w14:textId="77777777" w:rsidTr="00B045A8">
        <w:trPr>
          <w:trHeight w:val="340"/>
        </w:trPr>
        <w:tc>
          <w:tcPr>
            <w:tcW w:w="2964" w:type="dxa"/>
            <w:vAlign w:val="center"/>
          </w:tcPr>
          <w:p w14:paraId="38073001" w14:textId="77777777" w:rsidR="008C10CA" w:rsidRPr="00222A52" w:rsidRDefault="00984398" w:rsidP="00222A52">
            <w:pPr>
              <w:rPr>
                <w:b/>
                <w:sz w:val="20"/>
              </w:rPr>
            </w:pPr>
            <w:r>
              <w:rPr>
                <w:b/>
                <w:sz w:val="20"/>
              </w:rPr>
              <w:t>Beschaffungsvorhaben</w:t>
            </w:r>
            <w:r w:rsidR="008C10CA" w:rsidRPr="00222A52">
              <w:rPr>
                <w:b/>
                <w:sz w:val="20"/>
              </w:rPr>
              <w:t>:</w:t>
            </w:r>
          </w:p>
        </w:tc>
        <w:sdt>
          <w:sdtPr>
            <w:rPr>
              <w:rFonts w:eastAsia="Times New Roman"/>
              <w:b/>
              <w:sz w:val="20"/>
              <w:szCs w:val="20"/>
            </w:rPr>
            <w:id w:val="-1151049151"/>
            <w:placeholder>
              <w:docPart w:val="DefaultPlaceholder_-1854013440"/>
            </w:placeholder>
            <w:text/>
          </w:sdtPr>
          <w:sdtEndPr/>
          <w:sdtContent>
            <w:tc>
              <w:tcPr>
                <w:tcW w:w="6562" w:type="dxa"/>
                <w:vAlign w:val="center"/>
              </w:tcPr>
              <w:p w14:paraId="06C96FFB" w14:textId="4EEDE2DF" w:rsidR="008C10CA" w:rsidRPr="00222A52" w:rsidRDefault="002B2E2C" w:rsidP="00222A52">
                <w:pPr>
                  <w:rPr>
                    <w:sz w:val="20"/>
                  </w:rPr>
                </w:pPr>
                <w:r>
                  <w:rPr>
                    <w:rFonts w:eastAsia="Times New Roman"/>
                    <w:b/>
                    <w:sz w:val="20"/>
                    <w:szCs w:val="20"/>
                  </w:rPr>
                  <w:t>Wasserstoffverbrauchsmessgerät</w:t>
                </w:r>
              </w:p>
            </w:tc>
          </w:sdtContent>
        </w:sdt>
      </w:tr>
      <w:tr w:rsidR="000323FE" w14:paraId="23910ECA" w14:textId="77777777" w:rsidTr="00B045A8">
        <w:trPr>
          <w:trHeight w:val="340"/>
        </w:trPr>
        <w:tc>
          <w:tcPr>
            <w:tcW w:w="2964" w:type="dxa"/>
            <w:vAlign w:val="center"/>
          </w:tcPr>
          <w:p w14:paraId="51CCCC07" w14:textId="77777777" w:rsidR="000323FE" w:rsidRDefault="000323FE" w:rsidP="00222A52">
            <w:pPr>
              <w:rPr>
                <w:b/>
                <w:sz w:val="20"/>
              </w:rPr>
            </w:pPr>
            <w:r>
              <w:rPr>
                <w:b/>
                <w:sz w:val="20"/>
              </w:rPr>
              <w:t>Leistung:</w:t>
            </w:r>
          </w:p>
        </w:tc>
        <w:sdt>
          <w:sdtPr>
            <w:rPr>
              <w:rFonts w:eastAsia="Times New Roman"/>
              <w:sz w:val="20"/>
              <w:szCs w:val="20"/>
            </w:rPr>
            <w:id w:val="-1226529973"/>
            <w:placeholder>
              <w:docPart w:val="DefaultPlaceholder_-1854013440"/>
            </w:placeholder>
            <w:text/>
          </w:sdtPr>
          <w:sdtEndPr/>
          <w:sdtContent>
            <w:tc>
              <w:tcPr>
                <w:tcW w:w="6562" w:type="dxa"/>
                <w:vAlign w:val="center"/>
              </w:tcPr>
              <w:p w14:paraId="38BC1C28" w14:textId="74C87A39" w:rsidR="000323FE" w:rsidRDefault="009057A1" w:rsidP="00222A52">
                <w:pPr>
                  <w:rPr>
                    <w:sz w:val="20"/>
                  </w:rPr>
                </w:pPr>
                <w:r>
                  <w:rPr>
                    <w:rFonts w:eastAsia="Times New Roman"/>
                    <w:sz w:val="20"/>
                    <w:szCs w:val="20"/>
                  </w:rPr>
                  <w:t xml:space="preserve">Lieferung eines </w:t>
                </w:r>
                <w:r w:rsidR="002B2E2C">
                  <w:rPr>
                    <w:rFonts w:eastAsia="Times New Roman"/>
                    <w:sz w:val="20"/>
                    <w:szCs w:val="20"/>
                  </w:rPr>
                  <w:t>Wasserstoffverbrauchsmessgerätes</w:t>
                </w:r>
                <w:r>
                  <w:rPr>
                    <w:rFonts w:eastAsia="Times New Roman"/>
                    <w:sz w:val="20"/>
                    <w:szCs w:val="20"/>
                  </w:rPr>
                  <w:t xml:space="preserve"> inkl. Aufbau und Inbetriebnahme</w:t>
                </w:r>
              </w:p>
            </w:tc>
          </w:sdtContent>
        </w:sdt>
      </w:tr>
      <w:tr w:rsidR="00984398" w14:paraId="2C2915A4" w14:textId="77777777" w:rsidTr="00B045A8">
        <w:trPr>
          <w:trHeight w:val="340"/>
        </w:trPr>
        <w:tc>
          <w:tcPr>
            <w:tcW w:w="2964" w:type="dxa"/>
            <w:vAlign w:val="center"/>
          </w:tcPr>
          <w:p w14:paraId="0EF11036" w14:textId="77777777" w:rsidR="00984398" w:rsidRDefault="00984398" w:rsidP="00222A52">
            <w:pPr>
              <w:rPr>
                <w:b/>
                <w:sz w:val="20"/>
              </w:rPr>
            </w:pPr>
            <w:r>
              <w:rPr>
                <w:b/>
                <w:sz w:val="20"/>
              </w:rPr>
              <w:t>Los:</w:t>
            </w:r>
          </w:p>
        </w:tc>
        <w:sdt>
          <w:sdtPr>
            <w:rPr>
              <w:sz w:val="20"/>
            </w:rPr>
            <w:id w:val="-1376232387"/>
            <w:placeholder>
              <w:docPart w:val="DefaultPlaceholder_-1854013440"/>
            </w:placeholder>
            <w:text/>
          </w:sdtPr>
          <w:sdtEndPr/>
          <w:sdtContent>
            <w:tc>
              <w:tcPr>
                <w:tcW w:w="6562" w:type="dxa"/>
                <w:vAlign w:val="center"/>
              </w:tcPr>
              <w:p w14:paraId="51079D44" w14:textId="4038B2B3" w:rsidR="00984398" w:rsidRDefault="00B44408" w:rsidP="00222A52">
                <w:pPr>
                  <w:rPr>
                    <w:sz w:val="20"/>
                  </w:rPr>
                </w:pPr>
                <w:r>
                  <w:rPr>
                    <w:sz w:val="20"/>
                  </w:rPr>
                  <w:t>Gesamtvergabe – ein Los</w:t>
                </w:r>
              </w:p>
            </w:tc>
          </w:sdtContent>
        </w:sdt>
      </w:tr>
    </w:tbl>
    <w:p w14:paraId="3F30098C" w14:textId="77777777" w:rsidR="008C10CA" w:rsidRDefault="008C10CA">
      <w:pPr>
        <w:rPr>
          <w:b/>
          <w:u w:val="single"/>
        </w:rPr>
      </w:pPr>
    </w:p>
    <w:p w14:paraId="30EB18F3" w14:textId="77777777" w:rsidR="000323FE" w:rsidRPr="00DE1622" w:rsidRDefault="00487EF5" w:rsidP="000323FE">
      <w:pPr>
        <w:pStyle w:val="Listenabsatz"/>
        <w:numPr>
          <w:ilvl w:val="0"/>
          <w:numId w:val="1"/>
        </w:numPr>
        <w:ind w:left="284" w:hanging="284"/>
        <w:rPr>
          <w:b/>
        </w:rPr>
      </w:pPr>
      <w:r w:rsidRPr="00DE1622">
        <w:rPr>
          <w:b/>
        </w:rPr>
        <w:t>Leistungsübersicht</w:t>
      </w:r>
    </w:p>
    <w:p w14:paraId="4628FAFE" w14:textId="77777777" w:rsidR="004D68D4" w:rsidRPr="00DE1622" w:rsidRDefault="000323FE" w:rsidP="00FF5739">
      <w:r w:rsidRPr="00DE1622">
        <w:t>Auftraggeber für das Beschaffungsvorhaben ist die Westsächsische Hochschule Zwickau (WHZ). Die WHZ wird in den Vergabeunterlagen und dessen Anlagen stets als Auftraggeber bezeichnet.</w:t>
      </w:r>
    </w:p>
    <w:p w14:paraId="3154333E" w14:textId="356F1706" w:rsidR="009057A1" w:rsidRPr="00DE1622" w:rsidRDefault="009057A1" w:rsidP="009057A1">
      <w:pPr>
        <w:pStyle w:val="berschrift5"/>
        <w:tabs>
          <w:tab w:val="left" w:pos="1134"/>
          <w:tab w:val="left" w:pos="1560"/>
          <w:tab w:val="left" w:pos="1620"/>
          <w:tab w:val="left" w:pos="2160"/>
          <w:tab w:val="left" w:pos="2340"/>
          <w:tab w:val="left" w:pos="2520"/>
          <w:tab w:val="left" w:pos="3960"/>
          <w:tab w:val="left" w:pos="5040"/>
          <w:tab w:val="left" w:pos="5580"/>
        </w:tabs>
        <w:rPr>
          <w:rFonts w:ascii="Segoe UI" w:hAnsi="Segoe UI" w:cs="Segoe UI"/>
          <w:b w:val="0"/>
          <w:sz w:val="22"/>
          <w:szCs w:val="22"/>
        </w:rPr>
      </w:pPr>
      <w:r w:rsidRPr="00DE1622">
        <w:rPr>
          <w:rFonts w:ascii="Segoe UI" w:hAnsi="Segoe UI" w:cs="Segoe UI"/>
          <w:b w:val="0"/>
          <w:sz w:val="22"/>
          <w:szCs w:val="22"/>
        </w:rPr>
        <w:t xml:space="preserve">Beschafft werden soll ein </w:t>
      </w:r>
      <w:r w:rsidR="002B2E2C" w:rsidRPr="00DE1622">
        <w:rPr>
          <w:rFonts w:ascii="Segoe UI" w:hAnsi="Segoe UI" w:cs="Segoe UI"/>
          <w:b w:val="0"/>
          <w:sz w:val="22"/>
          <w:szCs w:val="22"/>
        </w:rPr>
        <w:t>Verbrauchsmessgerät</w:t>
      </w:r>
      <w:r w:rsidRPr="00DE1622">
        <w:rPr>
          <w:rFonts w:ascii="Segoe UI" w:hAnsi="Segoe UI" w:cs="Segoe UI"/>
          <w:b w:val="0"/>
          <w:sz w:val="22"/>
          <w:szCs w:val="22"/>
        </w:rPr>
        <w:t xml:space="preserve"> </w:t>
      </w:r>
      <w:r w:rsidR="002B2E2C" w:rsidRPr="00DE1622">
        <w:rPr>
          <w:rFonts w:ascii="Segoe UI" w:hAnsi="Segoe UI" w:cs="Segoe UI"/>
          <w:b w:val="0"/>
          <w:sz w:val="22"/>
          <w:szCs w:val="22"/>
        </w:rPr>
        <w:t>für gasförmigen Wasserstoff und Methan mit integrierter Druckregulierung für einen</w:t>
      </w:r>
      <w:r w:rsidRPr="00DE1622">
        <w:rPr>
          <w:rFonts w:ascii="Segoe UI" w:hAnsi="Segoe UI" w:cs="Segoe UI"/>
          <w:b w:val="0"/>
          <w:sz w:val="22"/>
          <w:szCs w:val="22"/>
        </w:rPr>
        <w:t xml:space="preserve"> M</w:t>
      </w:r>
      <w:r w:rsidR="002B2E2C" w:rsidRPr="00DE1622">
        <w:rPr>
          <w:rFonts w:ascii="Segoe UI" w:hAnsi="Segoe UI" w:cs="Segoe UI"/>
          <w:b w:val="0"/>
          <w:sz w:val="22"/>
          <w:szCs w:val="22"/>
        </w:rPr>
        <w:t>otorenprüfstand (Verbrennungsmotor mit intermittierender Arbeitsweise).</w:t>
      </w:r>
      <w:r w:rsidRPr="00DE1622">
        <w:rPr>
          <w:rFonts w:ascii="Segoe UI" w:hAnsi="Segoe UI" w:cs="Segoe UI"/>
          <w:b w:val="0"/>
          <w:sz w:val="22"/>
          <w:szCs w:val="22"/>
        </w:rPr>
        <w:t xml:space="preserve"> </w:t>
      </w:r>
      <w:r w:rsidR="002B2E2C" w:rsidRPr="00DE1622">
        <w:rPr>
          <w:rFonts w:ascii="Segoe UI" w:hAnsi="Segoe UI" w:cs="Segoe UI"/>
          <w:b w:val="0"/>
          <w:sz w:val="22"/>
          <w:szCs w:val="22"/>
        </w:rPr>
        <w:t>Das Gerät ist ausschließlich</w:t>
      </w:r>
      <w:r w:rsidRPr="00DE1622">
        <w:rPr>
          <w:rFonts w:ascii="Segoe UI" w:hAnsi="Segoe UI" w:cs="Segoe UI"/>
          <w:b w:val="0"/>
          <w:sz w:val="22"/>
          <w:szCs w:val="22"/>
        </w:rPr>
        <w:t xml:space="preserve"> als Neugerät </w:t>
      </w:r>
      <w:r w:rsidR="002B2E2C" w:rsidRPr="00DE1622">
        <w:rPr>
          <w:rFonts w:ascii="Segoe UI" w:hAnsi="Segoe UI" w:cs="Segoe UI"/>
          <w:b w:val="0"/>
          <w:sz w:val="22"/>
          <w:szCs w:val="22"/>
        </w:rPr>
        <w:t>zu liefern.</w:t>
      </w:r>
      <w:r w:rsidRPr="00DE1622">
        <w:rPr>
          <w:rFonts w:ascii="Segoe UI" w:hAnsi="Segoe UI" w:cs="Segoe UI"/>
          <w:b w:val="0"/>
          <w:sz w:val="22"/>
          <w:szCs w:val="22"/>
        </w:rPr>
        <w:t xml:space="preserve"> Der Aufbau de</w:t>
      </w:r>
      <w:r w:rsidR="002B2E2C" w:rsidRPr="00DE1622">
        <w:rPr>
          <w:rFonts w:ascii="Segoe UI" w:hAnsi="Segoe UI" w:cs="Segoe UI"/>
          <w:b w:val="0"/>
          <w:sz w:val="22"/>
          <w:szCs w:val="22"/>
        </w:rPr>
        <w:t>r</w:t>
      </w:r>
      <w:r w:rsidRPr="00DE1622">
        <w:rPr>
          <w:rFonts w:ascii="Segoe UI" w:hAnsi="Segoe UI" w:cs="Segoe UI"/>
          <w:b w:val="0"/>
          <w:sz w:val="22"/>
          <w:szCs w:val="22"/>
        </w:rPr>
        <w:t xml:space="preserve"> </w:t>
      </w:r>
      <w:r w:rsidR="002B2E2C" w:rsidRPr="00DE1622">
        <w:rPr>
          <w:rFonts w:ascii="Segoe UI" w:hAnsi="Segoe UI" w:cs="Segoe UI"/>
          <w:b w:val="0"/>
          <w:sz w:val="22"/>
          <w:szCs w:val="22"/>
        </w:rPr>
        <w:t xml:space="preserve">Verbrauchsmesseinrichtung </w:t>
      </w:r>
      <w:r w:rsidRPr="00DE1622">
        <w:rPr>
          <w:rFonts w:ascii="Segoe UI" w:hAnsi="Segoe UI" w:cs="Segoe UI"/>
          <w:b w:val="0"/>
          <w:sz w:val="22"/>
          <w:szCs w:val="22"/>
        </w:rPr>
        <w:t xml:space="preserve">ist in der Laborhalle der Fakultät Kraftfahrzeugtechnik im </w:t>
      </w:r>
      <w:proofErr w:type="spellStart"/>
      <w:r w:rsidRPr="00DE1622">
        <w:rPr>
          <w:rFonts w:ascii="Segoe UI" w:hAnsi="Segoe UI" w:cs="Segoe UI"/>
          <w:b w:val="0"/>
          <w:sz w:val="22"/>
          <w:szCs w:val="22"/>
        </w:rPr>
        <w:t>Motorenprüfstandsraum</w:t>
      </w:r>
      <w:proofErr w:type="spellEnd"/>
      <w:r w:rsidRPr="00DE1622">
        <w:rPr>
          <w:rFonts w:ascii="Segoe UI" w:hAnsi="Segoe UI" w:cs="Segoe UI"/>
          <w:b w:val="0"/>
          <w:sz w:val="22"/>
          <w:szCs w:val="22"/>
        </w:rPr>
        <w:t xml:space="preserve"> vorgesehen. </w:t>
      </w:r>
    </w:p>
    <w:p w14:paraId="063EA932" w14:textId="77777777" w:rsidR="009057A1" w:rsidRPr="00DE31BB" w:rsidRDefault="009057A1" w:rsidP="009057A1">
      <w:pPr>
        <w:tabs>
          <w:tab w:val="left" w:pos="1134"/>
          <w:tab w:val="left" w:pos="1560"/>
        </w:tabs>
        <w:rPr>
          <w:rFonts w:cs="Segoe UI"/>
          <w:sz w:val="20"/>
          <w:szCs w:val="20"/>
        </w:rPr>
      </w:pPr>
    </w:p>
    <w:p w14:paraId="2CED8435" w14:textId="77777777" w:rsidR="009057A1" w:rsidRPr="00462B67" w:rsidRDefault="009057A1" w:rsidP="009057A1">
      <w:pPr>
        <w:pStyle w:val="berschrift5"/>
        <w:tabs>
          <w:tab w:val="left" w:pos="1134"/>
          <w:tab w:val="left" w:pos="1560"/>
          <w:tab w:val="left" w:pos="1620"/>
          <w:tab w:val="left" w:pos="2160"/>
          <w:tab w:val="left" w:pos="2340"/>
          <w:tab w:val="left" w:pos="2520"/>
          <w:tab w:val="left" w:pos="3960"/>
          <w:tab w:val="left" w:pos="5040"/>
          <w:tab w:val="left" w:pos="5580"/>
        </w:tabs>
        <w:rPr>
          <w:rFonts w:ascii="Segoe UI" w:hAnsi="Segoe UI" w:cs="Segoe UI"/>
          <w:sz w:val="22"/>
          <w:szCs w:val="22"/>
        </w:rPr>
      </w:pPr>
      <w:r w:rsidRPr="00462B67">
        <w:rPr>
          <w:rFonts w:ascii="Segoe UI" w:hAnsi="Segoe UI" w:cs="Segoe UI"/>
          <w:sz w:val="22"/>
          <w:szCs w:val="22"/>
        </w:rPr>
        <w:t>Pos. 1 Technische Daten:</w:t>
      </w:r>
      <w:r w:rsidRPr="00462B67">
        <w:rPr>
          <w:rFonts w:ascii="Segoe UI" w:hAnsi="Segoe UI" w:cs="Segoe UI"/>
          <w:sz w:val="22"/>
          <w:szCs w:val="22"/>
        </w:rPr>
        <w:tab/>
      </w:r>
    </w:p>
    <w:p w14:paraId="2549268A" w14:textId="01D99469" w:rsidR="009057A1" w:rsidRPr="009057A1" w:rsidRDefault="009057A1" w:rsidP="009057A1">
      <w:pPr>
        <w:tabs>
          <w:tab w:val="left" w:pos="1134"/>
          <w:tab w:val="left" w:pos="1560"/>
        </w:tabs>
      </w:pPr>
      <w:r w:rsidRPr="00DE31BB">
        <w:rPr>
          <w:rFonts w:cs="Segoe UI"/>
          <w:sz w:val="20"/>
          <w:szCs w:val="20"/>
        </w:rPr>
        <w:t>mit folgenden Mindestanforderungen:</w:t>
      </w:r>
      <w:r>
        <w:t xml:space="preserve"> </w:t>
      </w:r>
      <w:r>
        <w:rPr>
          <w:rFonts w:cs="Arial"/>
        </w:rPr>
        <w:tab/>
      </w:r>
      <w:r>
        <w:rPr>
          <w:rFonts w:cs="Arial"/>
        </w:rPr>
        <w:tab/>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4551"/>
      </w:tblGrid>
      <w:tr w:rsidR="002B2E2C" w:rsidRPr="006320F6" w14:paraId="33803462" w14:textId="77777777" w:rsidTr="00A322F8">
        <w:tc>
          <w:tcPr>
            <w:tcW w:w="5030" w:type="dxa"/>
          </w:tcPr>
          <w:p w14:paraId="03C1E913" w14:textId="77777777" w:rsidR="002B2E2C" w:rsidRPr="006320F6" w:rsidRDefault="002B2E2C" w:rsidP="00A322F8">
            <w:pPr>
              <w:tabs>
                <w:tab w:val="left" w:pos="1134"/>
                <w:tab w:val="left" w:pos="1560"/>
              </w:tabs>
              <w:rPr>
                <w:rFonts w:cs="Arial"/>
              </w:rPr>
            </w:pPr>
            <w:r>
              <w:rPr>
                <w:rFonts w:cs="Arial"/>
              </w:rPr>
              <w:t>Messbereich</w:t>
            </w:r>
          </w:p>
        </w:tc>
        <w:tc>
          <w:tcPr>
            <w:tcW w:w="5031" w:type="dxa"/>
          </w:tcPr>
          <w:p w14:paraId="41173CB1" w14:textId="77777777" w:rsidR="002B2E2C" w:rsidRPr="006320F6" w:rsidRDefault="002B2E2C" w:rsidP="00A322F8">
            <w:pPr>
              <w:tabs>
                <w:tab w:val="left" w:pos="1134"/>
                <w:tab w:val="left" w:pos="1560"/>
              </w:tabs>
              <w:rPr>
                <w:rFonts w:cs="Arial"/>
              </w:rPr>
            </w:pPr>
            <w:r>
              <w:rPr>
                <w:rFonts w:cs="Arial"/>
              </w:rPr>
              <w:t>0 - 20 kg/h (ggf. mit automatischer Messbereichsumschaltung)</w:t>
            </w:r>
          </w:p>
        </w:tc>
      </w:tr>
      <w:tr w:rsidR="002B2E2C" w:rsidRPr="006320F6" w14:paraId="76A0AE9B" w14:textId="77777777" w:rsidTr="00A322F8">
        <w:tc>
          <w:tcPr>
            <w:tcW w:w="5030" w:type="dxa"/>
          </w:tcPr>
          <w:p w14:paraId="58666486" w14:textId="77777777" w:rsidR="002B2E2C" w:rsidRDefault="002B2E2C" w:rsidP="00A322F8">
            <w:pPr>
              <w:tabs>
                <w:tab w:val="left" w:pos="1134"/>
                <w:tab w:val="left" w:pos="1560"/>
              </w:tabs>
              <w:rPr>
                <w:rFonts w:cs="Arial"/>
              </w:rPr>
            </w:pPr>
            <w:r>
              <w:rPr>
                <w:rFonts w:cs="Arial"/>
              </w:rPr>
              <w:t xml:space="preserve">Maximaldurchfluss </w:t>
            </w:r>
          </w:p>
        </w:tc>
        <w:tc>
          <w:tcPr>
            <w:tcW w:w="5031" w:type="dxa"/>
          </w:tcPr>
          <w:p w14:paraId="6B2B491C" w14:textId="77777777" w:rsidR="002B2E2C" w:rsidRDefault="002B2E2C" w:rsidP="00A322F8">
            <w:pPr>
              <w:tabs>
                <w:tab w:val="left" w:pos="1134"/>
                <w:tab w:val="left" w:pos="1560"/>
              </w:tabs>
              <w:rPr>
                <w:rFonts w:cs="Arial"/>
              </w:rPr>
            </w:pPr>
            <w:r>
              <w:rPr>
                <w:rFonts w:cs="Arial"/>
              </w:rPr>
              <w:t>20 kg/h müssen bei 30 bar Ausgangsdruck erreichbar sein</w:t>
            </w:r>
          </w:p>
        </w:tc>
      </w:tr>
      <w:tr w:rsidR="002B2E2C" w14:paraId="33E76382" w14:textId="77777777" w:rsidTr="00A322F8">
        <w:tc>
          <w:tcPr>
            <w:tcW w:w="5030" w:type="dxa"/>
            <w:tcBorders>
              <w:top w:val="single" w:sz="4" w:space="0" w:color="auto"/>
              <w:left w:val="single" w:sz="4" w:space="0" w:color="auto"/>
              <w:bottom w:val="single" w:sz="4" w:space="0" w:color="auto"/>
              <w:right w:val="single" w:sz="4" w:space="0" w:color="auto"/>
            </w:tcBorders>
          </w:tcPr>
          <w:p w14:paraId="0D575ED5" w14:textId="77777777" w:rsidR="002B2E2C" w:rsidRPr="00987E5C" w:rsidRDefault="002B2E2C" w:rsidP="00A322F8">
            <w:pPr>
              <w:tabs>
                <w:tab w:val="left" w:pos="1134"/>
                <w:tab w:val="left" w:pos="1560"/>
              </w:tabs>
              <w:rPr>
                <w:rFonts w:cs="Arial"/>
              </w:rPr>
            </w:pPr>
            <w:r w:rsidRPr="00987E5C">
              <w:rPr>
                <w:rFonts w:cs="Arial"/>
              </w:rPr>
              <w:t xml:space="preserve">Grundgenauigkeit </w:t>
            </w:r>
          </w:p>
          <w:p w14:paraId="6BDDC1DB" w14:textId="77777777" w:rsidR="002B2E2C" w:rsidRPr="00987E5C" w:rsidRDefault="002B2E2C" w:rsidP="00A322F8">
            <w:pPr>
              <w:tabs>
                <w:tab w:val="left" w:pos="1134"/>
                <w:tab w:val="left" w:pos="1560"/>
              </w:tabs>
              <w:rPr>
                <w:rFonts w:cs="Arial"/>
              </w:rPr>
            </w:pPr>
            <w:r w:rsidRPr="00987E5C">
              <w:rPr>
                <w:rFonts w:cs="Arial"/>
              </w:rPr>
              <w:t>Durchflusssensor</w:t>
            </w:r>
          </w:p>
        </w:tc>
        <w:tc>
          <w:tcPr>
            <w:tcW w:w="5031" w:type="dxa"/>
            <w:tcBorders>
              <w:top w:val="single" w:sz="4" w:space="0" w:color="auto"/>
              <w:left w:val="single" w:sz="4" w:space="0" w:color="auto"/>
              <w:bottom w:val="single" w:sz="4" w:space="0" w:color="auto"/>
              <w:right w:val="single" w:sz="4" w:space="0" w:color="auto"/>
            </w:tcBorders>
          </w:tcPr>
          <w:p w14:paraId="3562DC68" w14:textId="77777777" w:rsidR="002B2E2C" w:rsidRDefault="002B2E2C" w:rsidP="00A322F8">
            <w:pPr>
              <w:tabs>
                <w:tab w:val="left" w:pos="1134"/>
                <w:tab w:val="left" w:pos="1560"/>
              </w:tabs>
              <w:rPr>
                <w:rFonts w:cs="Arial"/>
              </w:rPr>
            </w:pPr>
            <w:r w:rsidRPr="00987E5C">
              <w:rPr>
                <w:rFonts w:cs="Arial"/>
              </w:rPr>
              <w:t>≤</w:t>
            </w:r>
            <w:r>
              <w:rPr>
                <w:rFonts w:cs="Arial"/>
              </w:rPr>
              <w:t xml:space="preserve"> 1% vom Messwert im Durchsatzbereich zwischen 1 kg/h und 2 kg/h</w:t>
            </w:r>
          </w:p>
          <w:p w14:paraId="2CAE4059" w14:textId="77777777" w:rsidR="002B2E2C" w:rsidRPr="00987E5C" w:rsidRDefault="002B2E2C" w:rsidP="00A322F8">
            <w:pPr>
              <w:tabs>
                <w:tab w:val="left" w:pos="1134"/>
                <w:tab w:val="left" w:pos="1560"/>
              </w:tabs>
              <w:rPr>
                <w:rFonts w:cs="Arial"/>
              </w:rPr>
            </w:pPr>
            <w:r w:rsidRPr="00987E5C">
              <w:rPr>
                <w:rFonts w:cs="Arial"/>
              </w:rPr>
              <w:t>≤ 0,</w:t>
            </w:r>
            <w:r>
              <w:rPr>
                <w:rFonts w:cs="Arial"/>
              </w:rPr>
              <w:t>5</w:t>
            </w:r>
            <w:r w:rsidRPr="00987E5C">
              <w:rPr>
                <w:rFonts w:cs="Arial"/>
              </w:rPr>
              <w:t xml:space="preserve"> </w:t>
            </w:r>
            <w:r>
              <w:rPr>
                <w:rFonts w:cs="Arial"/>
              </w:rPr>
              <w:t>% vom Messwert im Durchsatzbereich größer 2 kg/h</w:t>
            </w:r>
          </w:p>
        </w:tc>
      </w:tr>
      <w:tr w:rsidR="002B2E2C" w14:paraId="79BA6942" w14:textId="77777777" w:rsidTr="00A322F8">
        <w:tc>
          <w:tcPr>
            <w:tcW w:w="5030" w:type="dxa"/>
            <w:tcBorders>
              <w:top w:val="single" w:sz="4" w:space="0" w:color="auto"/>
              <w:left w:val="single" w:sz="4" w:space="0" w:color="auto"/>
              <w:bottom w:val="single" w:sz="4" w:space="0" w:color="auto"/>
              <w:right w:val="single" w:sz="4" w:space="0" w:color="auto"/>
            </w:tcBorders>
          </w:tcPr>
          <w:p w14:paraId="4EE14F83" w14:textId="77777777" w:rsidR="002B2E2C" w:rsidRPr="00987E5C" w:rsidRDefault="002B2E2C" w:rsidP="00A322F8">
            <w:pPr>
              <w:tabs>
                <w:tab w:val="left" w:pos="1134"/>
                <w:tab w:val="left" w:pos="1560"/>
              </w:tabs>
              <w:rPr>
                <w:rFonts w:cs="Arial"/>
              </w:rPr>
            </w:pPr>
            <w:r w:rsidRPr="00987E5C">
              <w:rPr>
                <w:rFonts w:cs="Arial"/>
              </w:rPr>
              <w:t xml:space="preserve">Nullpunktstabilität </w:t>
            </w:r>
          </w:p>
        </w:tc>
        <w:tc>
          <w:tcPr>
            <w:tcW w:w="5031" w:type="dxa"/>
            <w:tcBorders>
              <w:top w:val="single" w:sz="4" w:space="0" w:color="auto"/>
              <w:left w:val="single" w:sz="4" w:space="0" w:color="auto"/>
              <w:bottom w:val="single" w:sz="4" w:space="0" w:color="auto"/>
              <w:right w:val="single" w:sz="4" w:space="0" w:color="auto"/>
            </w:tcBorders>
          </w:tcPr>
          <w:p w14:paraId="34B433E6" w14:textId="77777777" w:rsidR="002B2E2C" w:rsidRDefault="002B2E2C" w:rsidP="00A322F8">
            <w:pPr>
              <w:tabs>
                <w:tab w:val="left" w:pos="1134"/>
                <w:tab w:val="left" w:pos="1560"/>
              </w:tabs>
              <w:rPr>
                <w:rFonts w:cs="Arial"/>
              </w:rPr>
            </w:pPr>
            <w:r w:rsidRPr="00987E5C">
              <w:rPr>
                <w:rFonts w:cs="Arial"/>
              </w:rPr>
              <w:t xml:space="preserve">≤ 0,0025 </w:t>
            </w:r>
            <w:r>
              <w:rPr>
                <w:rFonts w:cs="Arial"/>
              </w:rPr>
              <w:t xml:space="preserve">kg/h </w:t>
            </w:r>
          </w:p>
          <w:p w14:paraId="0037DA32" w14:textId="77777777" w:rsidR="002B2E2C" w:rsidRPr="00987E5C" w:rsidRDefault="002B2E2C" w:rsidP="00A322F8">
            <w:pPr>
              <w:tabs>
                <w:tab w:val="left" w:pos="1134"/>
                <w:tab w:val="left" w:pos="1560"/>
              </w:tabs>
              <w:rPr>
                <w:rFonts w:cs="Arial"/>
              </w:rPr>
            </w:pPr>
            <w:r>
              <w:rPr>
                <w:rFonts w:cs="Arial"/>
              </w:rPr>
              <w:t>(Automatischer Nullpunktabgleich)</w:t>
            </w:r>
          </w:p>
        </w:tc>
      </w:tr>
      <w:tr w:rsidR="002B2E2C" w14:paraId="1E5B9421" w14:textId="77777777" w:rsidTr="00A322F8">
        <w:tc>
          <w:tcPr>
            <w:tcW w:w="5030" w:type="dxa"/>
            <w:tcBorders>
              <w:top w:val="single" w:sz="4" w:space="0" w:color="auto"/>
              <w:left w:val="single" w:sz="4" w:space="0" w:color="auto"/>
              <w:bottom w:val="single" w:sz="4" w:space="0" w:color="auto"/>
              <w:right w:val="single" w:sz="4" w:space="0" w:color="auto"/>
            </w:tcBorders>
          </w:tcPr>
          <w:p w14:paraId="7F64F28C" w14:textId="77777777" w:rsidR="002B2E2C" w:rsidRPr="00987E5C" w:rsidRDefault="002B2E2C" w:rsidP="00A322F8">
            <w:pPr>
              <w:tabs>
                <w:tab w:val="left" w:pos="1134"/>
                <w:tab w:val="left" w:pos="1560"/>
              </w:tabs>
              <w:rPr>
                <w:rFonts w:cs="Arial"/>
              </w:rPr>
            </w:pPr>
            <w:r w:rsidRPr="00987E5C">
              <w:rPr>
                <w:rFonts w:cs="Arial"/>
              </w:rPr>
              <w:t xml:space="preserve">Spannungsversorgung </w:t>
            </w:r>
          </w:p>
        </w:tc>
        <w:tc>
          <w:tcPr>
            <w:tcW w:w="5031" w:type="dxa"/>
            <w:tcBorders>
              <w:top w:val="single" w:sz="4" w:space="0" w:color="auto"/>
              <w:left w:val="single" w:sz="4" w:space="0" w:color="auto"/>
              <w:bottom w:val="single" w:sz="4" w:space="0" w:color="auto"/>
              <w:right w:val="single" w:sz="4" w:space="0" w:color="auto"/>
            </w:tcBorders>
          </w:tcPr>
          <w:p w14:paraId="5EB9F0E6" w14:textId="77777777" w:rsidR="002B2E2C" w:rsidRPr="00987E5C" w:rsidRDefault="002B2E2C" w:rsidP="00A322F8">
            <w:pPr>
              <w:tabs>
                <w:tab w:val="left" w:pos="1134"/>
                <w:tab w:val="left" w:pos="1560"/>
              </w:tabs>
              <w:rPr>
                <w:rFonts w:cs="Arial"/>
              </w:rPr>
            </w:pPr>
            <w:r w:rsidRPr="00987E5C">
              <w:rPr>
                <w:rFonts w:cs="Arial"/>
              </w:rPr>
              <w:t>230</w:t>
            </w:r>
            <w:r>
              <w:rPr>
                <w:rFonts w:cs="Arial"/>
              </w:rPr>
              <w:t xml:space="preserve"> </w:t>
            </w:r>
            <w:r w:rsidRPr="00987E5C">
              <w:rPr>
                <w:rFonts w:cs="Arial"/>
              </w:rPr>
              <w:t>V AC, 50</w:t>
            </w:r>
            <w:r>
              <w:rPr>
                <w:rFonts w:cs="Arial"/>
              </w:rPr>
              <w:t xml:space="preserve"> </w:t>
            </w:r>
            <w:r w:rsidRPr="00987E5C">
              <w:rPr>
                <w:rFonts w:cs="Arial"/>
              </w:rPr>
              <w:t xml:space="preserve">Hz </w:t>
            </w:r>
          </w:p>
        </w:tc>
      </w:tr>
      <w:tr w:rsidR="002B2E2C" w14:paraId="05D2FD45" w14:textId="77777777" w:rsidTr="00A322F8">
        <w:tc>
          <w:tcPr>
            <w:tcW w:w="5030" w:type="dxa"/>
            <w:tcBorders>
              <w:top w:val="single" w:sz="4" w:space="0" w:color="auto"/>
              <w:left w:val="single" w:sz="4" w:space="0" w:color="auto"/>
              <w:bottom w:val="single" w:sz="4" w:space="0" w:color="auto"/>
              <w:right w:val="single" w:sz="4" w:space="0" w:color="auto"/>
            </w:tcBorders>
          </w:tcPr>
          <w:p w14:paraId="3A4E7108" w14:textId="77777777" w:rsidR="002B2E2C" w:rsidRPr="00987E5C" w:rsidRDefault="002B2E2C" w:rsidP="00A322F8">
            <w:pPr>
              <w:tabs>
                <w:tab w:val="left" w:pos="1134"/>
                <w:tab w:val="left" w:pos="1560"/>
              </w:tabs>
              <w:rPr>
                <w:rFonts w:cs="Arial"/>
              </w:rPr>
            </w:pPr>
            <w:r>
              <w:rPr>
                <w:rFonts w:cs="Arial"/>
              </w:rPr>
              <w:t xml:space="preserve">Elektrische </w:t>
            </w:r>
            <w:r w:rsidRPr="00987E5C">
              <w:rPr>
                <w:rFonts w:cs="Arial"/>
              </w:rPr>
              <w:t xml:space="preserve">Anschlussleistung </w:t>
            </w:r>
          </w:p>
        </w:tc>
        <w:tc>
          <w:tcPr>
            <w:tcW w:w="5031" w:type="dxa"/>
            <w:tcBorders>
              <w:top w:val="single" w:sz="4" w:space="0" w:color="auto"/>
              <w:left w:val="single" w:sz="4" w:space="0" w:color="auto"/>
              <w:bottom w:val="single" w:sz="4" w:space="0" w:color="auto"/>
              <w:right w:val="single" w:sz="4" w:space="0" w:color="auto"/>
            </w:tcBorders>
          </w:tcPr>
          <w:p w14:paraId="6E531ED7" w14:textId="77777777" w:rsidR="002B2E2C" w:rsidRPr="00987E5C" w:rsidRDefault="002B2E2C" w:rsidP="00A322F8">
            <w:pPr>
              <w:tabs>
                <w:tab w:val="left" w:pos="1134"/>
                <w:tab w:val="left" w:pos="1560"/>
              </w:tabs>
              <w:rPr>
                <w:rFonts w:cs="Arial"/>
              </w:rPr>
            </w:pPr>
            <w:r w:rsidRPr="00987E5C">
              <w:rPr>
                <w:rFonts w:cs="Arial"/>
              </w:rPr>
              <w:t>≤</w:t>
            </w:r>
            <w:r>
              <w:rPr>
                <w:rFonts w:cs="Arial"/>
              </w:rPr>
              <w:t xml:space="preserve"> </w:t>
            </w:r>
            <w:r w:rsidRPr="00987E5C">
              <w:rPr>
                <w:rFonts w:cs="Arial"/>
              </w:rPr>
              <w:t>0,</w:t>
            </w:r>
            <w:r>
              <w:rPr>
                <w:rFonts w:cs="Arial"/>
              </w:rPr>
              <w:t>5</w:t>
            </w:r>
            <w:r w:rsidRPr="00987E5C">
              <w:rPr>
                <w:rFonts w:cs="Arial"/>
              </w:rPr>
              <w:t xml:space="preserve"> </w:t>
            </w:r>
            <w:r>
              <w:rPr>
                <w:rFonts w:cs="Arial"/>
              </w:rPr>
              <w:t>kVA</w:t>
            </w:r>
          </w:p>
        </w:tc>
      </w:tr>
      <w:tr w:rsidR="002B2E2C" w14:paraId="47C774F2" w14:textId="77777777" w:rsidTr="00A322F8">
        <w:tc>
          <w:tcPr>
            <w:tcW w:w="5030" w:type="dxa"/>
            <w:tcBorders>
              <w:top w:val="single" w:sz="4" w:space="0" w:color="auto"/>
              <w:left w:val="single" w:sz="4" w:space="0" w:color="auto"/>
              <w:bottom w:val="single" w:sz="4" w:space="0" w:color="auto"/>
              <w:right w:val="single" w:sz="4" w:space="0" w:color="auto"/>
            </w:tcBorders>
          </w:tcPr>
          <w:p w14:paraId="0A4AE78F" w14:textId="77777777" w:rsidR="002B2E2C" w:rsidRPr="00987E5C" w:rsidRDefault="002B2E2C" w:rsidP="00A322F8">
            <w:pPr>
              <w:tabs>
                <w:tab w:val="left" w:pos="1134"/>
                <w:tab w:val="left" w:pos="1560"/>
              </w:tabs>
              <w:rPr>
                <w:rFonts w:cs="Arial"/>
              </w:rPr>
            </w:pPr>
            <w:r>
              <w:rPr>
                <w:rFonts w:cs="Arial"/>
              </w:rPr>
              <w:t>Maximala</w:t>
            </w:r>
            <w:r w:rsidRPr="00987E5C">
              <w:rPr>
                <w:rFonts w:cs="Arial"/>
              </w:rPr>
              <w:t xml:space="preserve">bmessungen </w:t>
            </w:r>
          </w:p>
          <w:p w14:paraId="76A201DB" w14:textId="77777777" w:rsidR="002B2E2C" w:rsidRPr="00987E5C" w:rsidRDefault="002B2E2C" w:rsidP="00A322F8">
            <w:pPr>
              <w:tabs>
                <w:tab w:val="left" w:pos="1134"/>
                <w:tab w:val="left" w:pos="1560"/>
              </w:tabs>
              <w:rPr>
                <w:rFonts w:cs="Arial"/>
              </w:rPr>
            </w:pPr>
            <w:r w:rsidRPr="00987E5C">
              <w:rPr>
                <w:rFonts w:cs="Arial"/>
              </w:rPr>
              <w:t xml:space="preserve">[Breite/Höhe/Tiefe] </w:t>
            </w:r>
          </w:p>
        </w:tc>
        <w:tc>
          <w:tcPr>
            <w:tcW w:w="5031" w:type="dxa"/>
            <w:tcBorders>
              <w:top w:val="single" w:sz="4" w:space="0" w:color="auto"/>
              <w:left w:val="single" w:sz="4" w:space="0" w:color="auto"/>
              <w:bottom w:val="single" w:sz="4" w:space="0" w:color="auto"/>
              <w:right w:val="single" w:sz="4" w:space="0" w:color="auto"/>
            </w:tcBorders>
          </w:tcPr>
          <w:p w14:paraId="402E3581" w14:textId="77777777" w:rsidR="002B2E2C" w:rsidRPr="00987E5C" w:rsidRDefault="002B2E2C" w:rsidP="00A322F8">
            <w:pPr>
              <w:tabs>
                <w:tab w:val="left" w:pos="1134"/>
                <w:tab w:val="left" w:pos="1560"/>
              </w:tabs>
              <w:rPr>
                <w:rFonts w:cs="Arial"/>
              </w:rPr>
            </w:pPr>
            <w:r>
              <w:rPr>
                <w:rFonts w:cs="Arial"/>
              </w:rPr>
              <w:t>1500</w:t>
            </w:r>
            <w:r w:rsidRPr="00987E5C">
              <w:rPr>
                <w:rFonts w:cs="Arial"/>
              </w:rPr>
              <w:t xml:space="preserve"> / </w:t>
            </w:r>
            <w:r>
              <w:rPr>
                <w:rFonts w:cs="Arial"/>
              </w:rPr>
              <w:t>1500</w:t>
            </w:r>
            <w:r w:rsidRPr="00987E5C">
              <w:rPr>
                <w:rFonts w:cs="Arial"/>
              </w:rPr>
              <w:t xml:space="preserve"> / </w:t>
            </w:r>
            <w:r>
              <w:rPr>
                <w:rFonts w:cs="Arial"/>
              </w:rPr>
              <w:t>500</w:t>
            </w:r>
            <w:r w:rsidRPr="00987E5C">
              <w:rPr>
                <w:rFonts w:cs="Arial"/>
              </w:rPr>
              <w:t xml:space="preserve"> </w:t>
            </w:r>
          </w:p>
        </w:tc>
      </w:tr>
      <w:tr w:rsidR="002B2E2C" w14:paraId="7490F84E" w14:textId="77777777" w:rsidTr="00A322F8">
        <w:tc>
          <w:tcPr>
            <w:tcW w:w="5030" w:type="dxa"/>
            <w:tcBorders>
              <w:top w:val="single" w:sz="4" w:space="0" w:color="auto"/>
              <w:left w:val="single" w:sz="4" w:space="0" w:color="auto"/>
              <w:bottom w:val="single" w:sz="4" w:space="0" w:color="auto"/>
              <w:right w:val="single" w:sz="4" w:space="0" w:color="auto"/>
            </w:tcBorders>
          </w:tcPr>
          <w:p w14:paraId="49DE5502" w14:textId="77777777" w:rsidR="002B2E2C" w:rsidRPr="00987E5C" w:rsidRDefault="002B2E2C" w:rsidP="00A322F8">
            <w:pPr>
              <w:tabs>
                <w:tab w:val="left" w:pos="1134"/>
                <w:tab w:val="left" w:pos="1560"/>
              </w:tabs>
              <w:rPr>
                <w:rFonts w:cs="Arial"/>
              </w:rPr>
            </w:pPr>
            <w:r>
              <w:rPr>
                <w:rFonts w:cs="Arial"/>
              </w:rPr>
              <w:t>Masse</w:t>
            </w:r>
            <w:r w:rsidRPr="00987E5C">
              <w:rPr>
                <w:rFonts w:cs="Arial"/>
              </w:rPr>
              <w:t xml:space="preserve"> </w:t>
            </w:r>
          </w:p>
        </w:tc>
        <w:tc>
          <w:tcPr>
            <w:tcW w:w="5031" w:type="dxa"/>
            <w:tcBorders>
              <w:top w:val="single" w:sz="4" w:space="0" w:color="auto"/>
              <w:left w:val="single" w:sz="4" w:space="0" w:color="auto"/>
              <w:bottom w:val="single" w:sz="4" w:space="0" w:color="auto"/>
              <w:right w:val="single" w:sz="4" w:space="0" w:color="auto"/>
            </w:tcBorders>
          </w:tcPr>
          <w:p w14:paraId="7170198C" w14:textId="77777777" w:rsidR="002B2E2C" w:rsidRPr="00987E5C" w:rsidRDefault="002B2E2C" w:rsidP="00A322F8">
            <w:pPr>
              <w:tabs>
                <w:tab w:val="left" w:pos="1134"/>
                <w:tab w:val="left" w:pos="1560"/>
              </w:tabs>
              <w:rPr>
                <w:rFonts w:cs="Arial"/>
              </w:rPr>
            </w:pPr>
            <w:r w:rsidRPr="00987E5C">
              <w:rPr>
                <w:rFonts w:cs="Arial"/>
              </w:rPr>
              <w:t xml:space="preserve">≤ </w:t>
            </w:r>
            <w:r>
              <w:rPr>
                <w:rFonts w:cs="Arial"/>
              </w:rPr>
              <w:t>200</w:t>
            </w:r>
            <w:r w:rsidRPr="00987E5C">
              <w:rPr>
                <w:rFonts w:cs="Arial"/>
              </w:rPr>
              <w:t xml:space="preserve"> </w:t>
            </w:r>
            <w:r>
              <w:rPr>
                <w:rFonts w:cs="Arial"/>
              </w:rPr>
              <w:t>kg</w:t>
            </w:r>
          </w:p>
        </w:tc>
      </w:tr>
      <w:tr w:rsidR="002B2E2C" w14:paraId="35CF6F5D" w14:textId="77777777" w:rsidTr="00A322F8">
        <w:tc>
          <w:tcPr>
            <w:tcW w:w="5030" w:type="dxa"/>
            <w:tcBorders>
              <w:top w:val="single" w:sz="4" w:space="0" w:color="auto"/>
              <w:left w:val="single" w:sz="4" w:space="0" w:color="auto"/>
              <w:bottom w:val="single" w:sz="4" w:space="0" w:color="auto"/>
              <w:right w:val="single" w:sz="4" w:space="0" w:color="auto"/>
            </w:tcBorders>
          </w:tcPr>
          <w:p w14:paraId="7892D0A1" w14:textId="77777777" w:rsidR="002B2E2C" w:rsidRPr="00987E5C" w:rsidRDefault="002B2E2C" w:rsidP="00A322F8">
            <w:pPr>
              <w:tabs>
                <w:tab w:val="left" w:pos="1134"/>
                <w:tab w:val="left" w:pos="1560"/>
              </w:tabs>
              <w:rPr>
                <w:rFonts w:cs="Arial"/>
              </w:rPr>
            </w:pPr>
            <w:r w:rsidRPr="00987E5C">
              <w:rPr>
                <w:rFonts w:cs="Arial"/>
              </w:rPr>
              <w:t xml:space="preserve">Umgebungstemperatur </w:t>
            </w:r>
          </w:p>
        </w:tc>
        <w:tc>
          <w:tcPr>
            <w:tcW w:w="5031" w:type="dxa"/>
            <w:tcBorders>
              <w:top w:val="single" w:sz="4" w:space="0" w:color="auto"/>
              <w:left w:val="single" w:sz="4" w:space="0" w:color="auto"/>
              <w:bottom w:val="single" w:sz="4" w:space="0" w:color="auto"/>
              <w:right w:val="single" w:sz="4" w:space="0" w:color="auto"/>
            </w:tcBorders>
          </w:tcPr>
          <w:p w14:paraId="335A99EA" w14:textId="77777777" w:rsidR="002B2E2C" w:rsidRPr="00987E5C" w:rsidRDefault="002B2E2C" w:rsidP="00A322F8">
            <w:pPr>
              <w:tabs>
                <w:tab w:val="left" w:pos="1134"/>
                <w:tab w:val="left" w:pos="1560"/>
              </w:tabs>
              <w:rPr>
                <w:rFonts w:cs="Arial"/>
              </w:rPr>
            </w:pPr>
            <w:r w:rsidRPr="00987E5C">
              <w:rPr>
                <w:rFonts w:cs="Arial"/>
              </w:rPr>
              <w:t xml:space="preserve">5 </w:t>
            </w:r>
            <w:r>
              <w:rPr>
                <w:rFonts w:cs="Arial"/>
              </w:rPr>
              <w:t>-</w:t>
            </w:r>
            <w:r w:rsidRPr="00987E5C">
              <w:rPr>
                <w:rFonts w:cs="Arial"/>
              </w:rPr>
              <w:t xml:space="preserve"> 40 </w:t>
            </w:r>
            <w:r>
              <w:rPr>
                <w:rFonts w:cs="Arial"/>
              </w:rPr>
              <w:t>°C</w:t>
            </w:r>
          </w:p>
        </w:tc>
      </w:tr>
      <w:tr w:rsidR="002B2E2C" w14:paraId="3562564E" w14:textId="77777777" w:rsidTr="00A322F8">
        <w:tc>
          <w:tcPr>
            <w:tcW w:w="5030" w:type="dxa"/>
            <w:tcBorders>
              <w:top w:val="single" w:sz="4" w:space="0" w:color="auto"/>
              <w:left w:val="single" w:sz="4" w:space="0" w:color="auto"/>
              <w:bottom w:val="single" w:sz="4" w:space="0" w:color="auto"/>
              <w:right w:val="single" w:sz="4" w:space="0" w:color="auto"/>
            </w:tcBorders>
          </w:tcPr>
          <w:p w14:paraId="71F015F4" w14:textId="77777777" w:rsidR="002B2E2C" w:rsidRPr="00987E5C" w:rsidRDefault="002B2E2C" w:rsidP="00A322F8">
            <w:pPr>
              <w:tabs>
                <w:tab w:val="left" w:pos="1134"/>
                <w:tab w:val="left" w:pos="1560"/>
              </w:tabs>
              <w:rPr>
                <w:rFonts w:cs="Arial"/>
              </w:rPr>
            </w:pPr>
            <w:r>
              <w:rPr>
                <w:rFonts w:cs="Arial"/>
              </w:rPr>
              <w:lastRenderedPageBreak/>
              <w:t>Erfüllte Normen</w:t>
            </w:r>
          </w:p>
        </w:tc>
        <w:tc>
          <w:tcPr>
            <w:tcW w:w="5031" w:type="dxa"/>
            <w:tcBorders>
              <w:top w:val="single" w:sz="4" w:space="0" w:color="auto"/>
              <w:left w:val="single" w:sz="4" w:space="0" w:color="auto"/>
              <w:bottom w:val="single" w:sz="4" w:space="0" w:color="auto"/>
              <w:right w:val="single" w:sz="4" w:space="0" w:color="auto"/>
            </w:tcBorders>
          </w:tcPr>
          <w:p w14:paraId="2287234F" w14:textId="77777777" w:rsidR="002B2E2C" w:rsidRPr="00987E5C" w:rsidRDefault="002B2E2C" w:rsidP="00A322F8">
            <w:pPr>
              <w:tabs>
                <w:tab w:val="left" w:pos="1134"/>
                <w:tab w:val="left" w:pos="1560"/>
              </w:tabs>
              <w:rPr>
                <w:rFonts w:cs="Arial"/>
              </w:rPr>
            </w:pPr>
            <w:r>
              <w:rPr>
                <w:rFonts w:cs="Arial"/>
              </w:rPr>
              <w:t>CE</w:t>
            </w:r>
          </w:p>
        </w:tc>
      </w:tr>
    </w:tbl>
    <w:p w14:paraId="1895C88D" w14:textId="77777777" w:rsidR="002B2E2C" w:rsidRDefault="002B2E2C" w:rsidP="002B2E2C">
      <w:pPr>
        <w:pStyle w:val="Listenabsatz"/>
        <w:tabs>
          <w:tab w:val="left" w:pos="1134"/>
          <w:tab w:val="left" w:pos="1560"/>
        </w:tabs>
        <w:ind w:left="0"/>
        <w:rPr>
          <w:rFonts w:ascii="Arial" w:hAnsi="Arial" w:cs="Arial"/>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5"/>
        <w:gridCol w:w="4449"/>
      </w:tblGrid>
      <w:tr w:rsidR="002B2E2C" w:rsidRPr="006320F6" w14:paraId="1A2B02A9" w14:textId="77777777" w:rsidTr="00A322F8">
        <w:tc>
          <w:tcPr>
            <w:tcW w:w="10061" w:type="dxa"/>
            <w:gridSpan w:val="2"/>
          </w:tcPr>
          <w:p w14:paraId="453B975F" w14:textId="77777777" w:rsidR="002B2E2C" w:rsidRPr="001644ED" w:rsidRDefault="002B2E2C" w:rsidP="00A322F8">
            <w:pPr>
              <w:tabs>
                <w:tab w:val="left" w:pos="1134"/>
                <w:tab w:val="left" w:pos="1560"/>
              </w:tabs>
              <w:rPr>
                <w:rFonts w:cs="Arial"/>
                <w:b/>
                <w:bCs/>
              </w:rPr>
            </w:pPr>
            <w:r w:rsidRPr="001644ED">
              <w:rPr>
                <w:rFonts w:cs="Arial"/>
                <w:b/>
                <w:bCs/>
              </w:rPr>
              <w:t>Wasserstoff</w:t>
            </w:r>
            <w:r>
              <w:rPr>
                <w:rFonts w:cs="Arial"/>
                <w:b/>
                <w:bCs/>
              </w:rPr>
              <w:t xml:space="preserve"> / Methan</w:t>
            </w:r>
          </w:p>
        </w:tc>
      </w:tr>
      <w:tr w:rsidR="002B2E2C" w:rsidRPr="006320F6" w14:paraId="049CA133" w14:textId="77777777" w:rsidTr="00A322F8">
        <w:tc>
          <w:tcPr>
            <w:tcW w:w="5030" w:type="dxa"/>
          </w:tcPr>
          <w:p w14:paraId="7F11DD7D" w14:textId="77777777" w:rsidR="002B2E2C" w:rsidRDefault="002B2E2C" w:rsidP="00A322F8">
            <w:pPr>
              <w:tabs>
                <w:tab w:val="left" w:pos="1134"/>
                <w:tab w:val="left" w:pos="1560"/>
              </w:tabs>
              <w:rPr>
                <w:rFonts w:cs="Arial"/>
              </w:rPr>
            </w:pPr>
            <w:r>
              <w:rPr>
                <w:rFonts w:cs="Arial"/>
              </w:rPr>
              <w:t>Druckbereich Eingangsdruck</w:t>
            </w:r>
          </w:p>
        </w:tc>
        <w:tc>
          <w:tcPr>
            <w:tcW w:w="5031" w:type="dxa"/>
          </w:tcPr>
          <w:p w14:paraId="6B6B0B47" w14:textId="77777777" w:rsidR="002B2E2C" w:rsidRPr="006320F6" w:rsidRDefault="002B2E2C" w:rsidP="00A322F8">
            <w:pPr>
              <w:tabs>
                <w:tab w:val="left" w:pos="1134"/>
                <w:tab w:val="left" w:pos="1560"/>
              </w:tabs>
              <w:rPr>
                <w:rFonts w:cs="Arial"/>
              </w:rPr>
            </w:pPr>
            <w:r>
              <w:rPr>
                <w:rFonts w:cs="Arial"/>
              </w:rPr>
              <w:t>30 - 400 bar</w:t>
            </w:r>
          </w:p>
        </w:tc>
      </w:tr>
      <w:tr w:rsidR="002B2E2C" w:rsidRPr="006320F6" w14:paraId="37DF879B" w14:textId="77777777" w:rsidTr="00A322F8">
        <w:tc>
          <w:tcPr>
            <w:tcW w:w="5030" w:type="dxa"/>
          </w:tcPr>
          <w:p w14:paraId="07E0E57E" w14:textId="77777777" w:rsidR="002B2E2C" w:rsidRDefault="002B2E2C" w:rsidP="00A322F8">
            <w:pPr>
              <w:tabs>
                <w:tab w:val="left" w:pos="1134"/>
                <w:tab w:val="left" w:pos="1560"/>
              </w:tabs>
              <w:rPr>
                <w:rFonts w:cs="Arial"/>
              </w:rPr>
            </w:pPr>
            <w:r>
              <w:rPr>
                <w:rFonts w:cs="Arial"/>
              </w:rPr>
              <w:t>Druckbereich Ausgangsdruck</w:t>
            </w:r>
          </w:p>
        </w:tc>
        <w:tc>
          <w:tcPr>
            <w:tcW w:w="5031" w:type="dxa"/>
          </w:tcPr>
          <w:p w14:paraId="59D0BC95" w14:textId="77777777" w:rsidR="002B2E2C" w:rsidRDefault="002B2E2C" w:rsidP="00A322F8">
            <w:pPr>
              <w:tabs>
                <w:tab w:val="left" w:pos="1134"/>
                <w:tab w:val="left" w:pos="1560"/>
              </w:tabs>
              <w:rPr>
                <w:rFonts w:cs="Arial"/>
              </w:rPr>
            </w:pPr>
            <w:r>
              <w:rPr>
                <w:rFonts w:cs="Arial"/>
              </w:rPr>
              <w:t>30 - 400 bar (einstellbar)</w:t>
            </w:r>
          </w:p>
        </w:tc>
      </w:tr>
      <w:tr w:rsidR="002B2E2C" w:rsidRPr="006320F6" w14:paraId="047D625A" w14:textId="77777777" w:rsidTr="00A322F8">
        <w:tc>
          <w:tcPr>
            <w:tcW w:w="5030" w:type="dxa"/>
          </w:tcPr>
          <w:p w14:paraId="1562193B" w14:textId="77777777" w:rsidR="002B2E2C" w:rsidRDefault="002B2E2C" w:rsidP="00A322F8">
            <w:pPr>
              <w:tabs>
                <w:tab w:val="left" w:pos="1134"/>
                <w:tab w:val="left" w:pos="1560"/>
              </w:tabs>
              <w:rPr>
                <w:rFonts w:cs="Arial"/>
              </w:rPr>
            </w:pPr>
            <w:r>
              <w:rPr>
                <w:rFonts w:cs="Arial"/>
              </w:rPr>
              <w:t>Druckstabilität</w:t>
            </w:r>
          </w:p>
        </w:tc>
        <w:tc>
          <w:tcPr>
            <w:tcW w:w="5031" w:type="dxa"/>
          </w:tcPr>
          <w:p w14:paraId="6F6EB0B1" w14:textId="77777777" w:rsidR="002B2E2C" w:rsidRDefault="002B2E2C" w:rsidP="00A322F8">
            <w:pPr>
              <w:tabs>
                <w:tab w:val="left" w:pos="1134"/>
                <w:tab w:val="left" w:pos="1560"/>
              </w:tabs>
              <w:rPr>
                <w:rFonts w:cs="Arial"/>
              </w:rPr>
            </w:pPr>
            <w:r>
              <w:rPr>
                <w:rFonts w:cs="Arial"/>
              </w:rPr>
              <w:t>± 1,05 bar für Druckbereich 50 - 400 bar</w:t>
            </w:r>
          </w:p>
        </w:tc>
      </w:tr>
      <w:tr w:rsidR="002B2E2C" w:rsidRPr="006320F6" w14:paraId="6F04C755" w14:textId="77777777" w:rsidTr="00A322F8">
        <w:tc>
          <w:tcPr>
            <w:tcW w:w="5030" w:type="dxa"/>
          </w:tcPr>
          <w:p w14:paraId="5932C779" w14:textId="77777777" w:rsidR="002B2E2C" w:rsidRDefault="002B2E2C" w:rsidP="00A322F8">
            <w:pPr>
              <w:tabs>
                <w:tab w:val="left" w:pos="1134"/>
                <w:tab w:val="left" w:pos="1560"/>
              </w:tabs>
              <w:rPr>
                <w:rFonts w:cs="Arial"/>
              </w:rPr>
            </w:pPr>
            <w:r>
              <w:rPr>
                <w:rFonts w:cs="Arial"/>
              </w:rPr>
              <w:t>Eingangstemperatur vom H2/CH4-Tank</w:t>
            </w:r>
          </w:p>
          <w:p w14:paraId="0C1B5051" w14:textId="77777777" w:rsidR="002B2E2C" w:rsidRDefault="002B2E2C" w:rsidP="00A322F8">
            <w:pPr>
              <w:tabs>
                <w:tab w:val="left" w:pos="1134"/>
                <w:tab w:val="left" w:pos="1560"/>
              </w:tabs>
              <w:rPr>
                <w:rFonts w:cs="Arial"/>
              </w:rPr>
            </w:pPr>
            <w:r w:rsidRPr="00656D35">
              <w:rPr>
                <w:rFonts w:cs="Arial"/>
              </w:rPr>
              <w:t>Wasserstoff/Methan-Temperatur zum Motor (bei optionaler Temperatur-Konditionierung)</w:t>
            </w:r>
          </w:p>
        </w:tc>
        <w:tc>
          <w:tcPr>
            <w:tcW w:w="5031" w:type="dxa"/>
          </w:tcPr>
          <w:p w14:paraId="0EE4E15C" w14:textId="77777777" w:rsidR="002B2E2C" w:rsidRDefault="002B2E2C" w:rsidP="00A322F8">
            <w:pPr>
              <w:tabs>
                <w:tab w:val="left" w:pos="1134"/>
                <w:tab w:val="left" w:pos="1560"/>
              </w:tabs>
              <w:rPr>
                <w:rFonts w:cs="Arial"/>
              </w:rPr>
            </w:pPr>
            <w:r>
              <w:rPr>
                <w:rFonts w:cs="Arial"/>
              </w:rPr>
              <w:t>5 - 50 °C</w:t>
            </w:r>
          </w:p>
          <w:p w14:paraId="7DA64728" w14:textId="77777777" w:rsidR="002B2E2C" w:rsidRDefault="002B2E2C" w:rsidP="00A322F8">
            <w:pPr>
              <w:tabs>
                <w:tab w:val="left" w:pos="1134"/>
                <w:tab w:val="left" w:pos="1560"/>
              </w:tabs>
              <w:rPr>
                <w:rFonts w:cs="Arial"/>
              </w:rPr>
            </w:pPr>
          </w:p>
        </w:tc>
      </w:tr>
      <w:tr w:rsidR="002B2E2C" w:rsidRPr="006320F6" w14:paraId="59934F8B" w14:textId="77777777" w:rsidTr="00A322F8">
        <w:tc>
          <w:tcPr>
            <w:tcW w:w="5030" w:type="dxa"/>
          </w:tcPr>
          <w:p w14:paraId="2560072F" w14:textId="77777777" w:rsidR="002B2E2C" w:rsidRDefault="002B2E2C" w:rsidP="00A322F8">
            <w:pPr>
              <w:tabs>
                <w:tab w:val="left" w:pos="1134"/>
                <w:tab w:val="left" w:pos="1560"/>
              </w:tabs>
              <w:rPr>
                <w:rFonts w:cs="Arial"/>
              </w:rPr>
            </w:pPr>
            <w:r>
              <w:rPr>
                <w:rFonts w:cs="Arial"/>
              </w:rPr>
              <w:t>Qualität</w:t>
            </w:r>
          </w:p>
        </w:tc>
        <w:tc>
          <w:tcPr>
            <w:tcW w:w="5031" w:type="dxa"/>
          </w:tcPr>
          <w:p w14:paraId="700060ED" w14:textId="77777777" w:rsidR="002B2E2C" w:rsidRDefault="002B2E2C" w:rsidP="00A322F8">
            <w:pPr>
              <w:tabs>
                <w:tab w:val="left" w:pos="1134"/>
                <w:tab w:val="left" w:pos="1560"/>
              </w:tabs>
              <w:rPr>
                <w:rFonts w:cs="Arial"/>
              </w:rPr>
            </w:pPr>
            <w:r>
              <w:rPr>
                <w:rFonts w:cs="Arial"/>
              </w:rPr>
              <w:t>Wasserstoff: Klasse 3.5</w:t>
            </w:r>
            <w:r>
              <w:rPr>
                <w:rFonts w:cs="Arial"/>
              </w:rPr>
              <w:br/>
              <w:t>Methan: min. Klasse L</w:t>
            </w:r>
          </w:p>
        </w:tc>
      </w:tr>
      <w:tr w:rsidR="002B2E2C" w:rsidRPr="006320F6" w14:paraId="7FE3525B" w14:textId="77777777" w:rsidTr="00A322F8">
        <w:tc>
          <w:tcPr>
            <w:tcW w:w="10061" w:type="dxa"/>
            <w:gridSpan w:val="2"/>
          </w:tcPr>
          <w:p w14:paraId="035F739F" w14:textId="77777777" w:rsidR="002B2E2C" w:rsidRPr="001644ED" w:rsidRDefault="002B2E2C" w:rsidP="00A322F8">
            <w:pPr>
              <w:tabs>
                <w:tab w:val="left" w:pos="1134"/>
                <w:tab w:val="left" w:pos="1560"/>
              </w:tabs>
              <w:rPr>
                <w:rFonts w:cs="Arial"/>
                <w:b/>
                <w:bCs/>
              </w:rPr>
            </w:pPr>
            <w:proofErr w:type="spellStart"/>
            <w:r w:rsidRPr="001644ED">
              <w:rPr>
                <w:rFonts w:cs="Arial"/>
                <w:b/>
                <w:bCs/>
              </w:rPr>
              <w:t>Spülgas</w:t>
            </w:r>
            <w:proofErr w:type="spellEnd"/>
            <w:r w:rsidRPr="001644ED">
              <w:rPr>
                <w:rFonts w:cs="Arial"/>
                <w:b/>
                <w:bCs/>
              </w:rPr>
              <w:t xml:space="preserve"> Stickstoff</w:t>
            </w:r>
          </w:p>
        </w:tc>
      </w:tr>
      <w:tr w:rsidR="002B2E2C" w:rsidRPr="006320F6" w14:paraId="786C85D0" w14:textId="77777777" w:rsidTr="00A322F8">
        <w:tc>
          <w:tcPr>
            <w:tcW w:w="5030" w:type="dxa"/>
            <w:tcBorders>
              <w:top w:val="single" w:sz="4" w:space="0" w:color="auto"/>
              <w:left w:val="single" w:sz="4" w:space="0" w:color="auto"/>
              <w:bottom w:val="single" w:sz="4" w:space="0" w:color="auto"/>
              <w:right w:val="single" w:sz="4" w:space="0" w:color="auto"/>
            </w:tcBorders>
          </w:tcPr>
          <w:p w14:paraId="4EDB64B8" w14:textId="77777777" w:rsidR="002B2E2C" w:rsidRDefault="002B2E2C" w:rsidP="00A322F8">
            <w:pPr>
              <w:tabs>
                <w:tab w:val="left" w:pos="1134"/>
                <w:tab w:val="left" w:pos="1560"/>
              </w:tabs>
              <w:rPr>
                <w:rFonts w:cs="Arial"/>
              </w:rPr>
            </w:pPr>
            <w:r>
              <w:rPr>
                <w:rFonts w:cs="Arial"/>
              </w:rPr>
              <w:t xml:space="preserve">Druckbereich Eingangsdruck </w:t>
            </w:r>
          </w:p>
        </w:tc>
        <w:tc>
          <w:tcPr>
            <w:tcW w:w="5031" w:type="dxa"/>
            <w:tcBorders>
              <w:top w:val="single" w:sz="4" w:space="0" w:color="auto"/>
              <w:left w:val="single" w:sz="4" w:space="0" w:color="auto"/>
              <w:bottom w:val="single" w:sz="4" w:space="0" w:color="auto"/>
              <w:right w:val="single" w:sz="4" w:space="0" w:color="auto"/>
            </w:tcBorders>
          </w:tcPr>
          <w:p w14:paraId="51B3C3D4" w14:textId="77777777" w:rsidR="002B2E2C" w:rsidRPr="006320F6" w:rsidRDefault="002B2E2C" w:rsidP="00A322F8">
            <w:pPr>
              <w:tabs>
                <w:tab w:val="left" w:pos="1134"/>
                <w:tab w:val="left" w:pos="1560"/>
              </w:tabs>
              <w:rPr>
                <w:rFonts w:cs="Arial"/>
              </w:rPr>
            </w:pPr>
            <w:r>
              <w:rPr>
                <w:rFonts w:cs="Arial"/>
              </w:rPr>
              <w:t>6 - 400 bar</w:t>
            </w:r>
          </w:p>
        </w:tc>
      </w:tr>
      <w:tr w:rsidR="002B2E2C" w14:paraId="12613C04" w14:textId="77777777" w:rsidTr="00A322F8">
        <w:tc>
          <w:tcPr>
            <w:tcW w:w="5030" w:type="dxa"/>
            <w:tcBorders>
              <w:top w:val="single" w:sz="4" w:space="0" w:color="auto"/>
              <w:left w:val="single" w:sz="4" w:space="0" w:color="auto"/>
              <w:bottom w:val="single" w:sz="4" w:space="0" w:color="auto"/>
              <w:right w:val="single" w:sz="4" w:space="0" w:color="auto"/>
            </w:tcBorders>
          </w:tcPr>
          <w:p w14:paraId="765668AE" w14:textId="77777777" w:rsidR="002B2E2C" w:rsidRDefault="002B2E2C" w:rsidP="00A322F8">
            <w:pPr>
              <w:tabs>
                <w:tab w:val="left" w:pos="1134"/>
                <w:tab w:val="left" w:pos="1560"/>
              </w:tabs>
              <w:rPr>
                <w:rFonts w:cs="Arial"/>
              </w:rPr>
            </w:pPr>
            <w:r>
              <w:rPr>
                <w:rFonts w:cs="Arial"/>
              </w:rPr>
              <w:t>Druckstabilität</w:t>
            </w:r>
          </w:p>
        </w:tc>
        <w:tc>
          <w:tcPr>
            <w:tcW w:w="5031" w:type="dxa"/>
            <w:tcBorders>
              <w:top w:val="single" w:sz="4" w:space="0" w:color="auto"/>
              <w:left w:val="single" w:sz="4" w:space="0" w:color="auto"/>
              <w:bottom w:val="single" w:sz="4" w:space="0" w:color="auto"/>
              <w:right w:val="single" w:sz="4" w:space="0" w:color="auto"/>
            </w:tcBorders>
          </w:tcPr>
          <w:p w14:paraId="6BFADF9B" w14:textId="77777777" w:rsidR="002B2E2C" w:rsidRDefault="002B2E2C" w:rsidP="00A322F8">
            <w:pPr>
              <w:tabs>
                <w:tab w:val="left" w:pos="1134"/>
                <w:tab w:val="left" w:pos="1560"/>
              </w:tabs>
              <w:rPr>
                <w:rFonts w:cs="Arial"/>
              </w:rPr>
            </w:pPr>
            <w:r>
              <w:rPr>
                <w:rFonts w:cs="Arial"/>
              </w:rPr>
              <w:t>± 0,5 bar</w:t>
            </w:r>
          </w:p>
        </w:tc>
      </w:tr>
      <w:tr w:rsidR="002B2E2C" w14:paraId="2D6AECFF" w14:textId="77777777" w:rsidTr="00A322F8">
        <w:tc>
          <w:tcPr>
            <w:tcW w:w="5030" w:type="dxa"/>
            <w:tcBorders>
              <w:top w:val="single" w:sz="4" w:space="0" w:color="auto"/>
              <w:left w:val="single" w:sz="4" w:space="0" w:color="auto"/>
              <w:bottom w:val="single" w:sz="4" w:space="0" w:color="auto"/>
              <w:right w:val="single" w:sz="4" w:space="0" w:color="auto"/>
            </w:tcBorders>
          </w:tcPr>
          <w:p w14:paraId="37481EED" w14:textId="77777777" w:rsidR="002B2E2C" w:rsidRDefault="002B2E2C" w:rsidP="00A322F8">
            <w:pPr>
              <w:tabs>
                <w:tab w:val="left" w:pos="1134"/>
                <w:tab w:val="left" w:pos="1560"/>
              </w:tabs>
              <w:rPr>
                <w:rFonts w:cs="Arial"/>
              </w:rPr>
            </w:pPr>
            <w:r>
              <w:rPr>
                <w:rFonts w:cs="Arial"/>
              </w:rPr>
              <w:t xml:space="preserve">Eingangstemperatur </w:t>
            </w:r>
          </w:p>
        </w:tc>
        <w:tc>
          <w:tcPr>
            <w:tcW w:w="5031" w:type="dxa"/>
            <w:tcBorders>
              <w:top w:val="single" w:sz="4" w:space="0" w:color="auto"/>
              <w:left w:val="single" w:sz="4" w:space="0" w:color="auto"/>
              <w:bottom w:val="single" w:sz="4" w:space="0" w:color="auto"/>
              <w:right w:val="single" w:sz="4" w:space="0" w:color="auto"/>
            </w:tcBorders>
          </w:tcPr>
          <w:p w14:paraId="64D729C9" w14:textId="77777777" w:rsidR="002B2E2C" w:rsidRDefault="002B2E2C" w:rsidP="00A322F8">
            <w:pPr>
              <w:tabs>
                <w:tab w:val="left" w:pos="1134"/>
                <w:tab w:val="left" w:pos="1560"/>
              </w:tabs>
              <w:rPr>
                <w:rFonts w:cs="Arial"/>
              </w:rPr>
            </w:pPr>
            <w:r>
              <w:rPr>
                <w:rFonts w:cs="Arial"/>
              </w:rPr>
              <w:t>5 - 50 °C</w:t>
            </w:r>
          </w:p>
        </w:tc>
      </w:tr>
      <w:tr w:rsidR="002B2E2C" w14:paraId="7D22B9ED" w14:textId="77777777" w:rsidTr="00A322F8">
        <w:tc>
          <w:tcPr>
            <w:tcW w:w="5030" w:type="dxa"/>
            <w:tcBorders>
              <w:top w:val="single" w:sz="4" w:space="0" w:color="auto"/>
              <w:left w:val="single" w:sz="4" w:space="0" w:color="auto"/>
              <w:bottom w:val="single" w:sz="4" w:space="0" w:color="auto"/>
              <w:right w:val="single" w:sz="4" w:space="0" w:color="auto"/>
            </w:tcBorders>
          </w:tcPr>
          <w:p w14:paraId="7A12B877" w14:textId="77777777" w:rsidR="002B2E2C" w:rsidRDefault="002B2E2C" w:rsidP="00A322F8">
            <w:pPr>
              <w:tabs>
                <w:tab w:val="left" w:pos="1134"/>
                <w:tab w:val="left" w:pos="1560"/>
              </w:tabs>
              <w:rPr>
                <w:rFonts w:cs="Arial"/>
              </w:rPr>
            </w:pPr>
            <w:r>
              <w:rPr>
                <w:rFonts w:cs="Arial"/>
              </w:rPr>
              <w:t>Qualität</w:t>
            </w:r>
          </w:p>
        </w:tc>
        <w:tc>
          <w:tcPr>
            <w:tcW w:w="5031" w:type="dxa"/>
            <w:tcBorders>
              <w:top w:val="single" w:sz="4" w:space="0" w:color="auto"/>
              <w:left w:val="single" w:sz="4" w:space="0" w:color="auto"/>
              <w:bottom w:val="single" w:sz="4" w:space="0" w:color="auto"/>
              <w:right w:val="single" w:sz="4" w:space="0" w:color="auto"/>
            </w:tcBorders>
          </w:tcPr>
          <w:p w14:paraId="3B3BB886" w14:textId="77777777" w:rsidR="002B2E2C" w:rsidRDefault="002B2E2C" w:rsidP="00A322F8">
            <w:pPr>
              <w:tabs>
                <w:tab w:val="left" w:pos="1134"/>
                <w:tab w:val="left" w:pos="1560"/>
              </w:tabs>
              <w:rPr>
                <w:rFonts w:cs="Arial"/>
              </w:rPr>
            </w:pPr>
            <w:r>
              <w:rPr>
                <w:rFonts w:cs="Arial"/>
              </w:rPr>
              <w:t>Klasse 3.5</w:t>
            </w:r>
          </w:p>
        </w:tc>
      </w:tr>
      <w:tr w:rsidR="002B2E2C" w14:paraId="1AB81ED2" w14:textId="77777777" w:rsidTr="00A322F8">
        <w:tc>
          <w:tcPr>
            <w:tcW w:w="10061" w:type="dxa"/>
            <w:gridSpan w:val="2"/>
            <w:tcBorders>
              <w:top w:val="single" w:sz="4" w:space="0" w:color="auto"/>
              <w:left w:val="single" w:sz="4" w:space="0" w:color="auto"/>
              <w:bottom w:val="single" w:sz="4" w:space="0" w:color="auto"/>
              <w:right w:val="single" w:sz="4" w:space="0" w:color="auto"/>
            </w:tcBorders>
          </w:tcPr>
          <w:p w14:paraId="3843C3B7" w14:textId="77777777" w:rsidR="002B2E2C" w:rsidRPr="001644ED" w:rsidRDefault="002B2E2C" w:rsidP="00A322F8">
            <w:pPr>
              <w:tabs>
                <w:tab w:val="left" w:pos="1134"/>
                <w:tab w:val="left" w:pos="1560"/>
              </w:tabs>
              <w:rPr>
                <w:rFonts w:cs="Arial"/>
                <w:b/>
                <w:bCs/>
              </w:rPr>
            </w:pPr>
            <w:r w:rsidRPr="001644ED">
              <w:rPr>
                <w:rFonts w:cs="Arial"/>
                <w:b/>
                <w:bCs/>
              </w:rPr>
              <w:t>Druckluft</w:t>
            </w:r>
          </w:p>
        </w:tc>
      </w:tr>
      <w:tr w:rsidR="002B2E2C" w:rsidRPr="006320F6" w14:paraId="773A2241" w14:textId="77777777" w:rsidTr="00A322F8">
        <w:tc>
          <w:tcPr>
            <w:tcW w:w="5030" w:type="dxa"/>
            <w:tcBorders>
              <w:top w:val="single" w:sz="4" w:space="0" w:color="auto"/>
              <w:left w:val="single" w:sz="4" w:space="0" w:color="auto"/>
              <w:bottom w:val="single" w:sz="4" w:space="0" w:color="auto"/>
              <w:right w:val="single" w:sz="4" w:space="0" w:color="auto"/>
            </w:tcBorders>
          </w:tcPr>
          <w:p w14:paraId="248321E0" w14:textId="77777777" w:rsidR="002B2E2C" w:rsidRDefault="002B2E2C" w:rsidP="00A322F8">
            <w:pPr>
              <w:tabs>
                <w:tab w:val="left" w:pos="1134"/>
                <w:tab w:val="left" w:pos="1560"/>
              </w:tabs>
              <w:rPr>
                <w:rFonts w:cs="Arial"/>
              </w:rPr>
            </w:pPr>
            <w:r>
              <w:rPr>
                <w:rFonts w:cs="Arial"/>
              </w:rPr>
              <w:t>Druckbereich</w:t>
            </w:r>
          </w:p>
        </w:tc>
        <w:tc>
          <w:tcPr>
            <w:tcW w:w="5031" w:type="dxa"/>
            <w:tcBorders>
              <w:top w:val="single" w:sz="4" w:space="0" w:color="auto"/>
              <w:left w:val="single" w:sz="4" w:space="0" w:color="auto"/>
              <w:bottom w:val="single" w:sz="4" w:space="0" w:color="auto"/>
              <w:right w:val="single" w:sz="4" w:space="0" w:color="auto"/>
            </w:tcBorders>
          </w:tcPr>
          <w:p w14:paraId="55B76212" w14:textId="77777777" w:rsidR="002B2E2C" w:rsidRPr="006320F6" w:rsidRDefault="002B2E2C" w:rsidP="00A322F8">
            <w:pPr>
              <w:tabs>
                <w:tab w:val="left" w:pos="1134"/>
                <w:tab w:val="left" w:pos="1560"/>
              </w:tabs>
              <w:rPr>
                <w:rFonts w:cs="Arial"/>
              </w:rPr>
            </w:pPr>
            <w:r>
              <w:rPr>
                <w:rFonts w:cs="Arial"/>
              </w:rPr>
              <w:t>6 - 10 bar</w:t>
            </w:r>
          </w:p>
        </w:tc>
      </w:tr>
      <w:tr w:rsidR="002B2E2C" w14:paraId="10DC6837" w14:textId="77777777" w:rsidTr="00A322F8">
        <w:tc>
          <w:tcPr>
            <w:tcW w:w="5030" w:type="dxa"/>
            <w:tcBorders>
              <w:top w:val="single" w:sz="4" w:space="0" w:color="auto"/>
              <w:left w:val="single" w:sz="4" w:space="0" w:color="auto"/>
              <w:bottom w:val="single" w:sz="4" w:space="0" w:color="auto"/>
              <w:right w:val="single" w:sz="4" w:space="0" w:color="auto"/>
            </w:tcBorders>
          </w:tcPr>
          <w:p w14:paraId="0C411007" w14:textId="77777777" w:rsidR="002B2E2C" w:rsidRDefault="002B2E2C" w:rsidP="00A322F8">
            <w:pPr>
              <w:tabs>
                <w:tab w:val="left" w:pos="1134"/>
                <w:tab w:val="left" w:pos="1560"/>
              </w:tabs>
              <w:rPr>
                <w:rFonts w:cs="Arial"/>
              </w:rPr>
            </w:pPr>
            <w:r>
              <w:rPr>
                <w:rFonts w:cs="Arial"/>
              </w:rPr>
              <w:t>Druckstabilität</w:t>
            </w:r>
          </w:p>
        </w:tc>
        <w:tc>
          <w:tcPr>
            <w:tcW w:w="5031" w:type="dxa"/>
            <w:tcBorders>
              <w:top w:val="single" w:sz="4" w:space="0" w:color="auto"/>
              <w:left w:val="single" w:sz="4" w:space="0" w:color="auto"/>
              <w:bottom w:val="single" w:sz="4" w:space="0" w:color="auto"/>
              <w:right w:val="single" w:sz="4" w:space="0" w:color="auto"/>
            </w:tcBorders>
          </w:tcPr>
          <w:p w14:paraId="37108C20" w14:textId="77777777" w:rsidR="002B2E2C" w:rsidRDefault="002B2E2C" w:rsidP="00A322F8">
            <w:pPr>
              <w:tabs>
                <w:tab w:val="left" w:pos="1134"/>
                <w:tab w:val="left" w:pos="1560"/>
              </w:tabs>
              <w:rPr>
                <w:rFonts w:cs="Arial"/>
              </w:rPr>
            </w:pPr>
            <w:r>
              <w:rPr>
                <w:rFonts w:cs="Arial"/>
              </w:rPr>
              <w:t>± 0,5 bar</w:t>
            </w:r>
          </w:p>
        </w:tc>
      </w:tr>
      <w:tr w:rsidR="002B2E2C" w14:paraId="61402697" w14:textId="77777777" w:rsidTr="00A322F8">
        <w:tc>
          <w:tcPr>
            <w:tcW w:w="5030" w:type="dxa"/>
            <w:tcBorders>
              <w:top w:val="single" w:sz="4" w:space="0" w:color="auto"/>
              <w:left w:val="single" w:sz="4" w:space="0" w:color="auto"/>
              <w:bottom w:val="single" w:sz="4" w:space="0" w:color="auto"/>
              <w:right w:val="single" w:sz="4" w:space="0" w:color="auto"/>
            </w:tcBorders>
          </w:tcPr>
          <w:p w14:paraId="7296CF7B" w14:textId="77777777" w:rsidR="002B2E2C" w:rsidRDefault="002B2E2C" w:rsidP="00A322F8">
            <w:pPr>
              <w:tabs>
                <w:tab w:val="left" w:pos="1134"/>
                <w:tab w:val="left" w:pos="1560"/>
              </w:tabs>
              <w:rPr>
                <w:rFonts w:cs="Arial"/>
              </w:rPr>
            </w:pPr>
            <w:r>
              <w:rPr>
                <w:rFonts w:cs="Arial"/>
              </w:rPr>
              <w:t xml:space="preserve">Eingangstemperatur </w:t>
            </w:r>
          </w:p>
        </w:tc>
        <w:tc>
          <w:tcPr>
            <w:tcW w:w="5031" w:type="dxa"/>
            <w:tcBorders>
              <w:top w:val="single" w:sz="4" w:space="0" w:color="auto"/>
              <w:left w:val="single" w:sz="4" w:space="0" w:color="auto"/>
              <w:bottom w:val="single" w:sz="4" w:space="0" w:color="auto"/>
              <w:right w:val="single" w:sz="4" w:space="0" w:color="auto"/>
            </w:tcBorders>
          </w:tcPr>
          <w:p w14:paraId="1EA2A928" w14:textId="77777777" w:rsidR="002B2E2C" w:rsidRDefault="002B2E2C" w:rsidP="00A322F8">
            <w:pPr>
              <w:tabs>
                <w:tab w:val="left" w:pos="1134"/>
                <w:tab w:val="left" w:pos="1560"/>
              </w:tabs>
              <w:rPr>
                <w:rFonts w:cs="Arial"/>
              </w:rPr>
            </w:pPr>
            <w:r>
              <w:rPr>
                <w:rFonts w:cs="Arial"/>
              </w:rPr>
              <w:t>5 - 50 °C</w:t>
            </w:r>
          </w:p>
        </w:tc>
      </w:tr>
      <w:tr w:rsidR="002B2E2C" w14:paraId="0B0E68E5" w14:textId="77777777" w:rsidTr="00A322F8">
        <w:tc>
          <w:tcPr>
            <w:tcW w:w="5030" w:type="dxa"/>
            <w:tcBorders>
              <w:top w:val="single" w:sz="4" w:space="0" w:color="auto"/>
              <w:left w:val="single" w:sz="4" w:space="0" w:color="auto"/>
              <w:bottom w:val="single" w:sz="4" w:space="0" w:color="auto"/>
              <w:right w:val="single" w:sz="4" w:space="0" w:color="auto"/>
            </w:tcBorders>
          </w:tcPr>
          <w:p w14:paraId="75155E7F" w14:textId="77777777" w:rsidR="002B2E2C" w:rsidRDefault="002B2E2C" w:rsidP="00A322F8">
            <w:pPr>
              <w:tabs>
                <w:tab w:val="left" w:pos="1134"/>
                <w:tab w:val="left" w:pos="1560"/>
              </w:tabs>
              <w:rPr>
                <w:rFonts w:cs="Arial"/>
              </w:rPr>
            </w:pPr>
            <w:r>
              <w:rPr>
                <w:rFonts w:cs="Arial"/>
              </w:rPr>
              <w:t>Qualität</w:t>
            </w:r>
          </w:p>
        </w:tc>
        <w:tc>
          <w:tcPr>
            <w:tcW w:w="5031" w:type="dxa"/>
            <w:tcBorders>
              <w:top w:val="single" w:sz="4" w:space="0" w:color="auto"/>
              <w:left w:val="single" w:sz="4" w:space="0" w:color="auto"/>
              <w:bottom w:val="single" w:sz="4" w:space="0" w:color="auto"/>
              <w:right w:val="single" w:sz="4" w:space="0" w:color="auto"/>
            </w:tcBorders>
          </w:tcPr>
          <w:p w14:paraId="4FD720B4" w14:textId="77777777" w:rsidR="002B2E2C" w:rsidRDefault="002B2E2C" w:rsidP="00A322F8">
            <w:pPr>
              <w:tabs>
                <w:tab w:val="left" w:pos="1134"/>
                <w:tab w:val="left" w:pos="1560"/>
              </w:tabs>
              <w:rPr>
                <w:rFonts w:cs="Arial"/>
              </w:rPr>
            </w:pPr>
            <w:r>
              <w:rPr>
                <w:rFonts w:cs="Arial"/>
              </w:rPr>
              <w:t>Klasse 2.2.1</w:t>
            </w:r>
          </w:p>
        </w:tc>
      </w:tr>
    </w:tbl>
    <w:p w14:paraId="42DAC1F4" w14:textId="77777777" w:rsidR="002B2E2C" w:rsidRDefault="002B2E2C" w:rsidP="002B2E2C">
      <w:pPr>
        <w:pStyle w:val="Listenabsatz"/>
        <w:tabs>
          <w:tab w:val="left" w:pos="1134"/>
          <w:tab w:val="left" w:pos="1560"/>
        </w:tabs>
        <w:ind w:left="792"/>
        <w:rPr>
          <w:rFonts w:ascii="Arial" w:hAnsi="Arial" w:cs="Arial"/>
          <w:sz w:val="24"/>
          <w:szCs w:val="24"/>
        </w:rPr>
      </w:pPr>
    </w:p>
    <w:p w14:paraId="4858B8EE" w14:textId="77777777" w:rsidR="00462B67" w:rsidRPr="00462B67" w:rsidRDefault="00462B67" w:rsidP="00462B67">
      <w:pPr>
        <w:pStyle w:val="Listenabsatz"/>
        <w:numPr>
          <w:ilvl w:val="1"/>
          <w:numId w:val="23"/>
        </w:numPr>
        <w:tabs>
          <w:tab w:val="left" w:pos="1134"/>
          <w:tab w:val="left" w:pos="1560"/>
        </w:tabs>
        <w:spacing w:after="200" w:line="276" w:lineRule="auto"/>
        <w:rPr>
          <w:rFonts w:cs="Segoe UI"/>
        </w:rPr>
      </w:pPr>
      <w:r w:rsidRPr="00462B67">
        <w:rPr>
          <w:rFonts w:cs="Segoe UI"/>
        </w:rPr>
        <w:t>automatisierte Spülfunktion mit Stickstoff</w:t>
      </w:r>
    </w:p>
    <w:p w14:paraId="0EBB67B1" w14:textId="12C3B90F" w:rsidR="00462B67" w:rsidRPr="00462B67" w:rsidRDefault="00462B67" w:rsidP="00462B67">
      <w:pPr>
        <w:pStyle w:val="Listenabsatz"/>
        <w:numPr>
          <w:ilvl w:val="1"/>
          <w:numId w:val="23"/>
        </w:numPr>
        <w:tabs>
          <w:tab w:val="left" w:pos="1134"/>
          <w:tab w:val="left" w:pos="1560"/>
        </w:tabs>
        <w:spacing w:after="200" w:line="276" w:lineRule="auto"/>
        <w:rPr>
          <w:rFonts w:cs="Segoe UI"/>
        </w:rPr>
      </w:pPr>
      <w:r w:rsidRPr="00462B67">
        <w:rPr>
          <w:rFonts w:cs="Segoe UI"/>
        </w:rPr>
        <w:t>kontinuierliche Messung des gravimetrischen und volumetrischen     Wasserstoff- bzw. Methanverbrauchs</w:t>
      </w:r>
    </w:p>
    <w:p w14:paraId="4685B3FD" w14:textId="77777777" w:rsidR="00462B67" w:rsidRPr="00462B67" w:rsidRDefault="00462B67" w:rsidP="00462B67">
      <w:pPr>
        <w:pStyle w:val="Listenabsatz"/>
        <w:numPr>
          <w:ilvl w:val="1"/>
          <w:numId w:val="23"/>
        </w:numPr>
        <w:tabs>
          <w:tab w:val="left" w:pos="1134"/>
          <w:tab w:val="left" w:pos="1560"/>
        </w:tabs>
        <w:spacing w:after="200" w:line="276" w:lineRule="auto"/>
        <w:rPr>
          <w:rFonts w:cs="Segoe UI"/>
        </w:rPr>
      </w:pPr>
      <w:r w:rsidRPr="00462B67">
        <w:rPr>
          <w:rFonts w:cs="Segoe UI"/>
        </w:rPr>
        <w:t>Summenverbrauch bei Zyklusmessung</w:t>
      </w:r>
    </w:p>
    <w:p w14:paraId="1256BDB7" w14:textId="77777777" w:rsidR="00462B67" w:rsidRPr="00462B67" w:rsidRDefault="00462B67" w:rsidP="00462B67">
      <w:pPr>
        <w:pStyle w:val="Listenabsatz"/>
        <w:numPr>
          <w:ilvl w:val="1"/>
          <w:numId w:val="23"/>
        </w:numPr>
        <w:tabs>
          <w:tab w:val="left" w:pos="1134"/>
          <w:tab w:val="left" w:pos="1560"/>
        </w:tabs>
        <w:spacing w:after="200" w:line="276" w:lineRule="auto"/>
        <w:rPr>
          <w:rFonts w:cs="Segoe UI"/>
        </w:rPr>
      </w:pPr>
      <w:r w:rsidRPr="00462B67">
        <w:rPr>
          <w:rFonts w:cs="Segoe UI"/>
        </w:rPr>
        <w:t xml:space="preserve">Integration in das </w:t>
      </w:r>
      <w:proofErr w:type="spellStart"/>
      <w:r w:rsidRPr="00462B67">
        <w:rPr>
          <w:rFonts w:cs="Segoe UI"/>
        </w:rPr>
        <w:t>Prüfstandsautomatisierungssystem</w:t>
      </w:r>
      <w:proofErr w:type="spellEnd"/>
      <w:r w:rsidRPr="00462B67">
        <w:rPr>
          <w:rFonts w:cs="Segoe UI"/>
        </w:rPr>
        <w:t xml:space="preserve"> </w:t>
      </w:r>
    </w:p>
    <w:p w14:paraId="24B8CFED" w14:textId="77777777" w:rsidR="00462B67" w:rsidRPr="00462B67" w:rsidRDefault="00462B67" w:rsidP="00462B67">
      <w:pPr>
        <w:pStyle w:val="Listenabsatz"/>
        <w:numPr>
          <w:ilvl w:val="1"/>
          <w:numId w:val="23"/>
        </w:numPr>
        <w:tabs>
          <w:tab w:val="left" w:pos="1134"/>
          <w:tab w:val="left" w:pos="1560"/>
        </w:tabs>
        <w:spacing w:after="200" w:line="276" w:lineRule="auto"/>
        <w:rPr>
          <w:rFonts w:cs="Segoe UI"/>
        </w:rPr>
      </w:pPr>
      <w:r w:rsidRPr="00462B67">
        <w:rPr>
          <w:rFonts w:cs="Segoe UI"/>
        </w:rPr>
        <w:t>AK-Schnittstelle gefordert</w:t>
      </w:r>
    </w:p>
    <w:p w14:paraId="610D84A6" w14:textId="77777777" w:rsidR="00462B67" w:rsidRPr="00462B67" w:rsidRDefault="00462B67" w:rsidP="00462B67">
      <w:pPr>
        <w:pStyle w:val="Listenabsatz"/>
        <w:numPr>
          <w:ilvl w:val="1"/>
          <w:numId w:val="23"/>
        </w:numPr>
        <w:tabs>
          <w:tab w:val="left" w:pos="1134"/>
          <w:tab w:val="left" w:pos="1560"/>
        </w:tabs>
        <w:spacing w:after="200" w:line="276" w:lineRule="auto"/>
        <w:rPr>
          <w:rFonts w:cs="Segoe UI"/>
        </w:rPr>
      </w:pPr>
      <w:r w:rsidRPr="00462B67">
        <w:rPr>
          <w:rFonts w:cs="Segoe UI"/>
        </w:rPr>
        <w:t>Bereitstellung von Software zur Bedienung und Auswertung</w:t>
      </w:r>
    </w:p>
    <w:p w14:paraId="5EA6AE11" w14:textId="01D82916" w:rsidR="00462B67" w:rsidRPr="00462B67" w:rsidRDefault="00462B67" w:rsidP="00462B67">
      <w:pPr>
        <w:pStyle w:val="Listenabsatz"/>
        <w:numPr>
          <w:ilvl w:val="1"/>
          <w:numId w:val="23"/>
        </w:numPr>
        <w:tabs>
          <w:tab w:val="left" w:pos="1134"/>
          <w:tab w:val="left" w:pos="1560"/>
        </w:tabs>
        <w:spacing w:after="200" w:line="276" w:lineRule="auto"/>
        <w:rPr>
          <w:rFonts w:cs="Segoe UI"/>
        </w:rPr>
      </w:pPr>
      <w:r w:rsidRPr="00462B67">
        <w:rPr>
          <w:rFonts w:cs="Segoe UI"/>
        </w:rPr>
        <w:t>Alle erforderlichen Kabel für Stromversorgung sowie Datenaustausch mit Automatisierungssystem und Messgerät</w:t>
      </w:r>
    </w:p>
    <w:p w14:paraId="3B70B33E" w14:textId="799F2A78" w:rsidR="00462B67" w:rsidRPr="00462B67" w:rsidRDefault="00462B67" w:rsidP="00462B67">
      <w:pPr>
        <w:pStyle w:val="Listenabsatz"/>
        <w:numPr>
          <w:ilvl w:val="1"/>
          <w:numId w:val="23"/>
        </w:numPr>
        <w:tabs>
          <w:tab w:val="left" w:pos="1134"/>
          <w:tab w:val="left" w:pos="1560"/>
        </w:tabs>
        <w:spacing w:after="200" w:line="276" w:lineRule="auto"/>
        <w:rPr>
          <w:rFonts w:cs="Segoe UI"/>
        </w:rPr>
      </w:pPr>
      <w:r w:rsidRPr="00462B67">
        <w:rPr>
          <w:rFonts w:cs="Segoe UI"/>
        </w:rPr>
        <w:t>Alle erforderlichen mechanischen Schnittstellen zum Anschluss an den Prüfling (z.B. Klemmringverschraubung, Steckverschraubung)</w:t>
      </w:r>
    </w:p>
    <w:p w14:paraId="731C4CDF" w14:textId="7EECEA95" w:rsidR="009057A1" w:rsidRPr="00462B67" w:rsidRDefault="00462B67" w:rsidP="009057A1">
      <w:pPr>
        <w:pStyle w:val="Listenabsatz"/>
        <w:numPr>
          <w:ilvl w:val="1"/>
          <w:numId w:val="23"/>
        </w:numPr>
        <w:tabs>
          <w:tab w:val="left" w:pos="1134"/>
          <w:tab w:val="left" w:pos="1560"/>
        </w:tabs>
        <w:spacing w:after="200" w:line="276" w:lineRule="auto"/>
        <w:rPr>
          <w:rFonts w:cs="Segoe UI"/>
        </w:rPr>
      </w:pPr>
      <w:r w:rsidRPr="00462B67">
        <w:rPr>
          <w:rFonts w:cs="Segoe UI"/>
        </w:rPr>
        <w:lastRenderedPageBreak/>
        <w:t>Möglichkeit zum Austausch von Sensoren für die nachträgliche Anpassung des Messbereichs</w:t>
      </w:r>
    </w:p>
    <w:p w14:paraId="5E360500" w14:textId="154EE1B7" w:rsidR="009057A1" w:rsidRPr="00462B67" w:rsidRDefault="009057A1" w:rsidP="009057A1">
      <w:pPr>
        <w:pStyle w:val="berschrift5"/>
        <w:tabs>
          <w:tab w:val="left" w:pos="1134"/>
          <w:tab w:val="left" w:pos="1560"/>
          <w:tab w:val="left" w:pos="1620"/>
          <w:tab w:val="left" w:pos="2160"/>
          <w:tab w:val="left" w:pos="2340"/>
          <w:tab w:val="left" w:pos="2520"/>
          <w:tab w:val="left" w:pos="3960"/>
          <w:tab w:val="left" w:pos="5040"/>
          <w:tab w:val="left" w:pos="5580"/>
        </w:tabs>
        <w:rPr>
          <w:rFonts w:ascii="Segoe UI" w:hAnsi="Segoe UI" w:cs="Segoe UI"/>
          <w:sz w:val="22"/>
          <w:szCs w:val="22"/>
        </w:rPr>
      </w:pPr>
      <w:r w:rsidRPr="00462B67">
        <w:rPr>
          <w:rFonts w:ascii="Segoe UI" w:hAnsi="Segoe UI" w:cs="Segoe UI"/>
          <w:sz w:val="22"/>
          <w:szCs w:val="22"/>
        </w:rPr>
        <w:t xml:space="preserve">Pos. 2 </w:t>
      </w:r>
      <w:r w:rsidR="00462B67" w:rsidRPr="00462B67">
        <w:rPr>
          <w:rFonts w:ascii="Segoe UI" w:hAnsi="Segoe UI" w:cs="Segoe UI"/>
          <w:sz w:val="22"/>
          <w:szCs w:val="22"/>
        </w:rPr>
        <w:t>Dokumentation</w:t>
      </w:r>
    </w:p>
    <w:p w14:paraId="596AAE6F" w14:textId="131F21F1" w:rsidR="009057A1" w:rsidRPr="009057A1" w:rsidRDefault="009057A1" w:rsidP="009057A1">
      <w:pPr>
        <w:tabs>
          <w:tab w:val="left" w:pos="1134"/>
          <w:tab w:val="left" w:pos="1560"/>
        </w:tabs>
        <w:rPr>
          <w:rFonts w:cs="Segoe UI"/>
          <w:sz w:val="20"/>
          <w:szCs w:val="20"/>
        </w:rPr>
      </w:pPr>
      <w:r w:rsidRPr="009057A1">
        <w:rPr>
          <w:rFonts w:cs="Segoe UI"/>
          <w:sz w:val="20"/>
          <w:szCs w:val="20"/>
        </w:rPr>
        <w:t xml:space="preserve">mit folgenden Mindestanforderungen: </w:t>
      </w:r>
    </w:p>
    <w:p w14:paraId="3CB70BDA" w14:textId="77777777" w:rsidR="00462B67" w:rsidRPr="00462B67" w:rsidRDefault="00462B67" w:rsidP="00462B67">
      <w:pPr>
        <w:pStyle w:val="Listenabsatz"/>
        <w:numPr>
          <w:ilvl w:val="1"/>
          <w:numId w:val="24"/>
        </w:numPr>
        <w:tabs>
          <w:tab w:val="left" w:pos="1134"/>
          <w:tab w:val="left" w:pos="1560"/>
        </w:tabs>
        <w:spacing w:after="200" w:line="240" w:lineRule="auto"/>
        <w:rPr>
          <w:rFonts w:cs="Segoe UI"/>
        </w:rPr>
      </w:pPr>
      <w:r w:rsidRPr="00462B67">
        <w:rPr>
          <w:rFonts w:cs="Segoe UI"/>
        </w:rPr>
        <w:t>In Papierform</w:t>
      </w:r>
    </w:p>
    <w:p w14:paraId="554E7A11" w14:textId="77777777" w:rsidR="00462B67" w:rsidRPr="00462B67" w:rsidRDefault="00462B67" w:rsidP="00462B67">
      <w:pPr>
        <w:pStyle w:val="Listenabsatz"/>
        <w:numPr>
          <w:ilvl w:val="1"/>
          <w:numId w:val="24"/>
        </w:numPr>
        <w:tabs>
          <w:tab w:val="left" w:pos="1134"/>
          <w:tab w:val="left" w:pos="1560"/>
        </w:tabs>
        <w:spacing w:after="200" w:line="240" w:lineRule="auto"/>
        <w:rPr>
          <w:rFonts w:cs="Segoe UI"/>
        </w:rPr>
      </w:pPr>
      <w:r w:rsidRPr="00462B67">
        <w:rPr>
          <w:rFonts w:cs="Segoe UI"/>
        </w:rPr>
        <w:t>Auf elektronischem Datenspeicher als PDF</w:t>
      </w:r>
    </w:p>
    <w:p w14:paraId="6CB2C591" w14:textId="238EF60A" w:rsidR="009057A1" w:rsidRPr="00462B67" w:rsidRDefault="00462B67" w:rsidP="009057A1">
      <w:pPr>
        <w:pStyle w:val="Listenabsatz"/>
        <w:numPr>
          <w:ilvl w:val="1"/>
          <w:numId w:val="24"/>
        </w:numPr>
        <w:tabs>
          <w:tab w:val="left" w:pos="1134"/>
          <w:tab w:val="left" w:pos="1560"/>
        </w:tabs>
        <w:spacing w:after="200" w:line="240" w:lineRule="auto"/>
        <w:rPr>
          <w:rFonts w:cs="Segoe UI"/>
        </w:rPr>
      </w:pPr>
      <w:r w:rsidRPr="00462B67">
        <w:rPr>
          <w:rFonts w:cs="Segoe UI"/>
        </w:rPr>
        <w:t>In deutscher Sprache</w:t>
      </w:r>
    </w:p>
    <w:p w14:paraId="21524570" w14:textId="77777777" w:rsidR="009057A1" w:rsidRPr="009057A1" w:rsidRDefault="009057A1" w:rsidP="009057A1">
      <w:pPr>
        <w:pStyle w:val="Listenabsatz"/>
        <w:numPr>
          <w:ilvl w:val="0"/>
          <w:numId w:val="20"/>
        </w:numPr>
        <w:tabs>
          <w:tab w:val="left" w:pos="1134"/>
          <w:tab w:val="left" w:pos="1560"/>
        </w:tabs>
        <w:spacing w:after="200" w:line="240" w:lineRule="auto"/>
        <w:rPr>
          <w:rFonts w:cs="Segoe UI"/>
          <w:vanish/>
          <w:sz w:val="20"/>
          <w:szCs w:val="20"/>
        </w:rPr>
      </w:pPr>
    </w:p>
    <w:p w14:paraId="6C3E939B" w14:textId="77777777" w:rsidR="009057A1" w:rsidRPr="009057A1" w:rsidRDefault="009057A1" w:rsidP="009057A1">
      <w:pPr>
        <w:pStyle w:val="Listenabsatz"/>
        <w:numPr>
          <w:ilvl w:val="0"/>
          <w:numId w:val="20"/>
        </w:numPr>
        <w:tabs>
          <w:tab w:val="left" w:pos="1134"/>
          <w:tab w:val="left" w:pos="1560"/>
        </w:tabs>
        <w:spacing w:after="200" w:line="240" w:lineRule="auto"/>
        <w:rPr>
          <w:rFonts w:cs="Segoe UI"/>
          <w:vanish/>
          <w:sz w:val="20"/>
          <w:szCs w:val="20"/>
        </w:rPr>
      </w:pPr>
    </w:p>
    <w:p w14:paraId="50612F7D" w14:textId="77777777" w:rsidR="009057A1" w:rsidRPr="009057A1" w:rsidRDefault="009057A1" w:rsidP="009057A1">
      <w:pPr>
        <w:pStyle w:val="Listenabsatz"/>
        <w:tabs>
          <w:tab w:val="left" w:pos="1134"/>
          <w:tab w:val="left" w:pos="1560"/>
        </w:tabs>
        <w:rPr>
          <w:rFonts w:cs="Segoe UI"/>
          <w:sz w:val="20"/>
          <w:szCs w:val="20"/>
        </w:rPr>
      </w:pPr>
    </w:p>
    <w:p w14:paraId="3B67B8BC" w14:textId="6A20BF8F" w:rsidR="009057A1" w:rsidRPr="00462B67" w:rsidRDefault="009057A1" w:rsidP="009057A1">
      <w:pPr>
        <w:pStyle w:val="berschrift5"/>
        <w:tabs>
          <w:tab w:val="left" w:pos="1134"/>
          <w:tab w:val="left" w:pos="1560"/>
          <w:tab w:val="left" w:pos="1620"/>
          <w:tab w:val="left" w:pos="2160"/>
          <w:tab w:val="left" w:pos="2340"/>
          <w:tab w:val="left" w:pos="2520"/>
          <w:tab w:val="left" w:pos="3960"/>
          <w:tab w:val="left" w:pos="5040"/>
          <w:tab w:val="left" w:pos="5580"/>
        </w:tabs>
        <w:rPr>
          <w:rFonts w:ascii="Segoe UI" w:hAnsi="Segoe UI" w:cs="Segoe UI"/>
          <w:sz w:val="22"/>
          <w:szCs w:val="22"/>
        </w:rPr>
      </w:pPr>
      <w:r w:rsidRPr="00462B67">
        <w:rPr>
          <w:rFonts w:ascii="Segoe UI" w:hAnsi="Segoe UI" w:cs="Segoe UI"/>
          <w:sz w:val="22"/>
          <w:szCs w:val="22"/>
        </w:rPr>
        <w:t xml:space="preserve">Pos. 3 </w:t>
      </w:r>
      <w:r w:rsidR="00462B67" w:rsidRPr="00462B67">
        <w:rPr>
          <w:rFonts w:ascii="Segoe UI" w:hAnsi="Segoe UI" w:cs="Segoe UI"/>
          <w:sz w:val="22"/>
          <w:szCs w:val="22"/>
        </w:rPr>
        <w:t>Lieferung und Transport „frei Verwendungsstelle“ bis zum Aufstellort</w:t>
      </w:r>
      <w:r w:rsidRPr="00462B67">
        <w:rPr>
          <w:rFonts w:ascii="Segoe UI" w:hAnsi="Segoe UI" w:cs="Segoe UI"/>
          <w:sz w:val="22"/>
          <w:szCs w:val="22"/>
        </w:rPr>
        <w:t xml:space="preserve"> </w:t>
      </w:r>
    </w:p>
    <w:p w14:paraId="1526D479" w14:textId="6C11165F" w:rsidR="009057A1" w:rsidRPr="009057A1" w:rsidRDefault="009057A1" w:rsidP="009057A1">
      <w:pPr>
        <w:tabs>
          <w:tab w:val="left" w:pos="1134"/>
          <w:tab w:val="left" w:pos="1560"/>
        </w:tabs>
        <w:rPr>
          <w:rFonts w:cs="Segoe UI"/>
          <w:sz w:val="20"/>
          <w:szCs w:val="20"/>
        </w:rPr>
      </w:pPr>
      <w:r w:rsidRPr="009057A1">
        <w:rPr>
          <w:rFonts w:cs="Segoe UI"/>
          <w:sz w:val="20"/>
          <w:szCs w:val="20"/>
        </w:rPr>
        <w:t xml:space="preserve">mit folgenden Mindestanforderungen: </w:t>
      </w:r>
    </w:p>
    <w:p w14:paraId="4FD1F978" w14:textId="77777777" w:rsidR="00462B67" w:rsidRDefault="00462B67" w:rsidP="00462B67">
      <w:pPr>
        <w:numPr>
          <w:ilvl w:val="1"/>
          <w:numId w:val="25"/>
        </w:numPr>
        <w:tabs>
          <w:tab w:val="left" w:pos="1134"/>
          <w:tab w:val="left" w:pos="1560"/>
        </w:tabs>
        <w:spacing w:after="0" w:line="240" w:lineRule="auto"/>
        <w:rPr>
          <w:rFonts w:cs="Arial"/>
        </w:rPr>
      </w:pPr>
      <w:r>
        <w:rPr>
          <w:rFonts w:cs="Arial"/>
        </w:rPr>
        <w:t>Westsächsische Hochschule Zwickau</w:t>
      </w:r>
    </w:p>
    <w:p w14:paraId="455C42DD" w14:textId="5EDEFBEB" w:rsidR="00462B67" w:rsidRDefault="00DE1622" w:rsidP="00DE1622">
      <w:pPr>
        <w:tabs>
          <w:tab w:val="left" w:pos="1134"/>
          <w:tab w:val="left" w:pos="1560"/>
        </w:tabs>
        <w:spacing w:after="0"/>
        <w:ind w:left="1080"/>
        <w:rPr>
          <w:rFonts w:cs="Arial"/>
        </w:rPr>
      </w:pPr>
      <w:r>
        <w:rPr>
          <w:rFonts w:cs="Arial"/>
        </w:rPr>
        <w:t xml:space="preserve">Campus Scheffelstraße - </w:t>
      </w:r>
      <w:r w:rsidR="00462B67">
        <w:rPr>
          <w:rFonts w:cs="Arial"/>
        </w:rPr>
        <w:t>August-Horch-Bau</w:t>
      </w:r>
    </w:p>
    <w:p w14:paraId="2B735019" w14:textId="578DB9C0" w:rsidR="00DE1622" w:rsidRDefault="00DE1622" w:rsidP="00DE1622">
      <w:pPr>
        <w:tabs>
          <w:tab w:val="left" w:pos="1134"/>
          <w:tab w:val="left" w:pos="1560"/>
        </w:tabs>
        <w:spacing w:after="0"/>
        <w:ind w:left="1080"/>
        <w:rPr>
          <w:rFonts w:cs="Arial"/>
        </w:rPr>
      </w:pPr>
      <w:r>
        <w:rPr>
          <w:rFonts w:cs="Arial"/>
        </w:rPr>
        <w:t>Motorenprüfstand Raum 9127</w:t>
      </w:r>
    </w:p>
    <w:p w14:paraId="7F7E030E" w14:textId="77777777" w:rsidR="00462B67" w:rsidRDefault="00462B67" w:rsidP="00462B67">
      <w:pPr>
        <w:tabs>
          <w:tab w:val="left" w:pos="1134"/>
          <w:tab w:val="left" w:pos="1560"/>
        </w:tabs>
        <w:spacing w:after="0"/>
        <w:rPr>
          <w:rFonts w:cs="Arial"/>
        </w:rPr>
      </w:pPr>
      <w:r>
        <w:rPr>
          <w:rFonts w:cs="Arial"/>
        </w:rPr>
        <w:tab/>
        <w:t>Scheffelstraße 39</w:t>
      </w:r>
    </w:p>
    <w:p w14:paraId="20482A12" w14:textId="731BE84B" w:rsidR="00462B67" w:rsidRDefault="00462B67" w:rsidP="00462B67">
      <w:pPr>
        <w:tabs>
          <w:tab w:val="left" w:pos="1134"/>
          <w:tab w:val="left" w:pos="1560"/>
        </w:tabs>
        <w:spacing w:after="0"/>
        <w:rPr>
          <w:rFonts w:cs="Arial"/>
        </w:rPr>
      </w:pPr>
      <w:r>
        <w:rPr>
          <w:rFonts w:cs="Arial"/>
        </w:rPr>
        <w:tab/>
        <w:t>08066 Zwickau</w:t>
      </w:r>
    </w:p>
    <w:p w14:paraId="10AB7485" w14:textId="77777777" w:rsidR="00DE1622" w:rsidRDefault="00DE1622" w:rsidP="00462B67">
      <w:pPr>
        <w:tabs>
          <w:tab w:val="left" w:pos="1134"/>
          <w:tab w:val="left" w:pos="1560"/>
        </w:tabs>
        <w:spacing w:after="0"/>
        <w:rPr>
          <w:rFonts w:cs="Arial"/>
        </w:rPr>
      </w:pPr>
    </w:p>
    <w:p w14:paraId="0B82C34B" w14:textId="77777777" w:rsidR="00462B67" w:rsidRDefault="00462B67" w:rsidP="00462B67">
      <w:pPr>
        <w:numPr>
          <w:ilvl w:val="1"/>
          <w:numId w:val="25"/>
        </w:numPr>
        <w:tabs>
          <w:tab w:val="left" w:pos="1134"/>
          <w:tab w:val="left" w:pos="1560"/>
        </w:tabs>
        <w:spacing w:after="0" w:line="240" w:lineRule="auto"/>
        <w:rPr>
          <w:rFonts w:cs="Arial"/>
        </w:rPr>
      </w:pPr>
      <w:r>
        <w:rPr>
          <w:rFonts w:cs="Arial"/>
        </w:rPr>
        <w:t>Transportversicherung inklusive</w:t>
      </w:r>
    </w:p>
    <w:p w14:paraId="0DB1E713" w14:textId="4FF1B654" w:rsidR="009057A1" w:rsidRPr="00462B67" w:rsidRDefault="00462B67" w:rsidP="009057A1">
      <w:pPr>
        <w:numPr>
          <w:ilvl w:val="1"/>
          <w:numId w:val="25"/>
        </w:numPr>
        <w:tabs>
          <w:tab w:val="left" w:pos="1134"/>
          <w:tab w:val="left" w:pos="1560"/>
        </w:tabs>
        <w:spacing w:after="0" w:line="240" w:lineRule="auto"/>
        <w:rPr>
          <w:rFonts w:cs="Arial"/>
        </w:rPr>
      </w:pPr>
      <w:r>
        <w:rPr>
          <w:rFonts w:cs="Arial"/>
        </w:rPr>
        <w:t>ca. 50 m Transportweg im Gebäude</w:t>
      </w:r>
    </w:p>
    <w:p w14:paraId="7CFA7175" w14:textId="77777777" w:rsidR="009057A1" w:rsidRPr="009057A1" w:rsidRDefault="009057A1" w:rsidP="009057A1">
      <w:pPr>
        <w:pStyle w:val="Listenabsatz"/>
        <w:numPr>
          <w:ilvl w:val="0"/>
          <w:numId w:val="20"/>
        </w:numPr>
        <w:tabs>
          <w:tab w:val="left" w:pos="1134"/>
          <w:tab w:val="left" w:pos="1560"/>
        </w:tabs>
        <w:spacing w:after="200" w:line="240" w:lineRule="auto"/>
        <w:rPr>
          <w:rFonts w:cs="Segoe UI"/>
          <w:vanish/>
          <w:sz w:val="20"/>
          <w:szCs w:val="20"/>
        </w:rPr>
      </w:pPr>
    </w:p>
    <w:p w14:paraId="71936066" w14:textId="77777777" w:rsidR="009057A1" w:rsidRPr="009057A1" w:rsidRDefault="009057A1" w:rsidP="009057A1">
      <w:pPr>
        <w:tabs>
          <w:tab w:val="left" w:pos="1134"/>
          <w:tab w:val="left" w:pos="1560"/>
        </w:tabs>
        <w:spacing w:line="240" w:lineRule="auto"/>
        <w:rPr>
          <w:rFonts w:cs="Segoe UI"/>
          <w:sz w:val="20"/>
          <w:szCs w:val="20"/>
        </w:rPr>
      </w:pPr>
    </w:p>
    <w:p w14:paraId="3DE60BE3" w14:textId="2F867335" w:rsidR="009057A1" w:rsidRPr="00462B67" w:rsidRDefault="009057A1" w:rsidP="009057A1">
      <w:pPr>
        <w:pStyle w:val="berschrift5"/>
        <w:tabs>
          <w:tab w:val="left" w:pos="1134"/>
          <w:tab w:val="left" w:pos="1560"/>
          <w:tab w:val="left" w:pos="1620"/>
          <w:tab w:val="left" w:pos="2160"/>
          <w:tab w:val="left" w:pos="2340"/>
          <w:tab w:val="left" w:pos="2520"/>
          <w:tab w:val="left" w:pos="3960"/>
          <w:tab w:val="left" w:pos="5040"/>
          <w:tab w:val="left" w:pos="5580"/>
        </w:tabs>
        <w:rPr>
          <w:rFonts w:ascii="Segoe UI" w:hAnsi="Segoe UI" w:cs="Segoe UI"/>
          <w:sz w:val="22"/>
          <w:szCs w:val="22"/>
        </w:rPr>
      </w:pPr>
      <w:r w:rsidRPr="00462B67">
        <w:rPr>
          <w:rFonts w:ascii="Segoe UI" w:hAnsi="Segoe UI" w:cs="Segoe UI"/>
          <w:sz w:val="22"/>
          <w:szCs w:val="22"/>
        </w:rPr>
        <w:t xml:space="preserve">Pos. 4 </w:t>
      </w:r>
      <w:r w:rsidR="00462B67" w:rsidRPr="00462B67">
        <w:rPr>
          <w:rFonts w:ascii="Segoe UI" w:hAnsi="Segoe UI" w:cs="Segoe UI"/>
          <w:sz w:val="22"/>
          <w:szCs w:val="22"/>
        </w:rPr>
        <w:t>Aufbau und Inbetriebnahme</w:t>
      </w:r>
      <w:r w:rsidRPr="00462B67">
        <w:rPr>
          <w:rFonts w:ascii="Segoe UI" w:hAnsi="Segoe UI" w:cs="Segoe UI"/>
          <w:sz w:val="22"/>
          <w:szCs w:val="22"/>
        </w:rPr>
        <w:t xml:space="preserve"> </w:t>
      </w:r>
    </w:p>
    <w:p w14:paraId="126F666E" w14:textId="0A96FE7D" w:rsidR="009057A1" w:rsidRPr="009057A1" w:rsidRDefault="009057A1" w:rsidP="009057A1">
      <w:pPr>
        <w:tabs>
          <w:tab w:val="left" w:pos="1134"/>
          <w:tab w:val="left" w:pos="1560"/>
        </w:tabs>
        <w:rPr>
          <w:rFonts w:cs="Segoe UI"/>
          <w:sz w:val="20"/>
          <w:szCs w:val="20"/>
        </w:rPr>
      </w:pPr>
      <w:r w:rsidRPr="009057A1">
        <w:rPr>
          <w:rFonts w:cs="Segoe UI"/>
          <w:sz w:val="20"/>
          <w:szCs w:val="20"/>
        </w:rPr>
        <w:t>mit folgenden Mindestanforderungen:</w:t>
      </w:r>
    </w:p>
    <w:p w14:paraId="56B9344B" w14:textId="77777777" w:rsidR="009057A1" w:rsidRPr="009057A1" w:rsidRDefault="009057A1" w:rsidP="009057A1">
      <w:pPr>
        <w:pStyle w:val="Listenabsatz"/>
        <w:numPr>
          <w:ilvl w:val="0"/>
          <w:numId w:val="21"/>
        </w:numPr>
        <w:tabs>
          <w:tab w:val="left" w:pos="1134"/>
          <w:tab w:val="left" w:pos="1560"/>
        </w:tabs>
        <w:spacing w:after="0" w:line="240" w:lineRule="auto"/>
        <w:contextualSpacing w:val="0"/>
        <w:rPr>
          <w:rFonts w:eastAsia="Times New Roman" w:cs="Segoe UI"/>
          <w:vanish/>
          <w:sz w:val="20"/>
          <w:szCs w:val="20"/>
          <w:lang w:eastAsia="de-DE"/>
        </w:rPr>
      </w:pPr>
    </w:p>
    <w:p w14:paraId="1A181324" w14:textId="77777777" w:rsidR="009057A1" w:rsidRPr="009057A1" w:rsidRDefault="009057A1" w:rsidP="009057A1">
      <w:pPr>
        <w:pStyle w:val="Listenabsatz"/>
        <w:numPr>
          <w:ilvl w:val="0"/>
          <w:numId w:val="21"/>
        </w:numPr>
        <w:tabs>
          <w:tab w:val="left" w:pos="1134"/>
          <w:tab w:val="left" w:pos="1560"/>
        </w:tabs>
        <w:spacing w:after="0" w:line="240" w:lineRule="auto"/>
        <w:contextualSpacing w:val="0"/>
        <w:rPr>
          <w:rFonts w:eastAsia="Times New Roman" w:cs="Segoe UI"/>
          <w:vanish/>
          <w:sz w:val="20"/>
          <w:szCs w:val="20"/>
          <w:lang w:eastAsia="de-DE"/>
        </w:rPr>
      </w:pPr>
    </w:p>
    <w:p w14:paraId="28A30327" w14:textId="77777777" w:rsidR="009057A1" w:rsidRPr="009057A1" w:rsidRDefault="009057A1" w:rsidP="009057A1">
      <w:pPr>
        <w:pStyle w:val="Listenabsatz"/>
        <w:numPr>
          <w:ilvl w:val="0"/>
          <w:numId w:val="21"/>
        </w:numPr>
        <w:tabs>
          <w:tab w:val="left" w:pos="1134"/>
          <w:tab w:val="left" w:pos="1560"/>
        </w:tabs>
        <w:spacing w:after="0" w:line="240" w:lineRule="auto"/>
        <w:contextualSpacing w:val="0"/>
        <w:rPr>
          <w:rFonts w:eastAsia="Times New Roman" w:cs="Segoe UI"/>
          <w:vanish/>
          <w:sz w:val="20"/>
          <w:szCs w:val="20"/>
          <w:lang w:eastAsia="de-DE"/>
        </w:rPr>
      </w:pPr>
    </w:p>
    <w:p w14:paraId="10BCB60E" w14:textId="77777777" w:rsidR="009057A1" w:rsidRPr="009057A1" w:rsidRDefault="009057A1" w:rsidP="009057A1">
      <w:pPr>
        <w:pStyle w:val="Listenabsatz"/>
        <w:numPr>
          <w:ilvl w:val="0"/>
          <w:numId w:val="21"/>
        </w:numPr>
        <w:tabs>
          <w:tab w:val="left" w:pos="1134"/>
          <w:tab w:val="left" w:pos="1560"/>
        </w:tabs>
        <w:spacing w:after="0" w:line="240" w:lineRule="auto"/>
        <w:contextualSpacing w:val="0"/>
        <w:rPr>
          <w:rFonts w:eastAsia="Times New Roman" w:cs="Segoe UI"/>
          <w:vanish/>
          <w:sz w:val="20"/>
          <w:szCs w:val="20"/>
          <w:lang w:eastAsia="de-DE"/>
        </w:rPr>
      </w:pPr>
    </w:p>
    <w:p w14:paraId="79207627" w14:textId="77777777" w:rsidR="00462B67" w:rsidRPr="00D06946" w:rsidRDefault="00462B67" w:rsidP="00462B67">
      <w:pPr>
        <w:pStyle w:val="Listenabsatz"/>
        <w:numPr>
          <w:ilvl w:val="1"/>
          <w:numId w:val="21"/>
        </w:numPr>
        <w:tabs>
          <w:tab w:val="left" w:pos="1134"/>
          <w:tab w:val="left" w:pos="1560"/>
        </w:tabs>
        <w:spacing w:after="200" w:line="240" w:lineRule="auto"/>
        <w:rPr>
          <w:rFonts w:cs="Segoe UI"/>
        </w:rPr>
      </w:pPr>
      <w:r w:rsidRPr="00D06946">
        <w:rPr>
          <w:rFonts w:cs="Segoe UI"/>
        </w:rPr>
        <w:t>Aufstellen und Anschließen des Gerätes in den dafür vorgesehenen Räumen</w:t>
      </w:r>
    </w:p>
    <w:p w14:paraId="6D61A476" w14:textId="7E9B450F" w:rsidR="00462B67" w:rsidRPr="00D06946" w:rsidRDefault="00462B67" w:rsidP="00462B67">
      <w:pPr>
        <w:pStyle w:val="Listenabsatz"/>
        <w:numPr>
          <w:ilvl w:val="1"/>
          <w:numId w:val="21"/>
        </w:numPr>
        <w:tabs>
          <w:tab w:val="left" w:pos="1134"/>
          <w:tab w:val="left" w:pos="1560"/>
        </w:tabs>
        <w:spacing w:after="200" w:line="240" w:lineRule="auto"/>
        <w:rPr>
          <w:rFonts w:cs="Segoe UI"/>
        </w:rPr>
      </w:pPr>
      <w:r w:rsidRPr="00D06946">
        <w:rPr>
          <w:rFonts w:cs="Segoe UI"/>
        </w:rPr>
        <w:t>Beistellung, Verlegen und Anschluss der erforderlichen elektrischen Leitungen und Signalleitungen</w:t>
      </w:r>
    </w:p>
    <w:p w14:paraId="55EF2B17" w14:textId="77777777" w:rsidR="00462B67" w:rsidRPr="00D06946" w:rsidRDefault="00462B67" w:rsidP="00462B67">
      <w:pPr>
        <w:pStyle w:val="Listenabsatz"/>
        <w:numPr>
          <w:ilvl w:val="1"/>
          <w:numId w:val="21"/>
        </w:numPr>
        <w:tabs>
          <w:tab w:val="left" w:pos="1134"/>
          <w:tab w:val="left" w:pos="1560"/>
        </w:tabs>
        <w:spacing w:after="200" w:line="240" w:lineRule="auto"/>
        <w:rPr>
          <w:rFonts w:cs="Segoe UI"/>
        </w:rPr>
      </w:pPr>
      <w:r w:rsidRPr="00D06946">
        <w:rPr>
          <w:rFonts w:cs="Segoe UI"/>
        </w:rPr>
        <w:t xml:space="preserve">Integration in das </w:t>
      </w:r>
      <w:proofErr w:type="spellStart"/>
      <w:r w:rsidRPr="00D06946">
        <w:rPr>
          <w:rFonts w:cs="Segoe UI"/>
        </w:rPr>
        <w:t>Prüfstandsautomatisierungssystem</w:t>
      </w:r>
      <w:proofErr w:type="spellEnd"/>
    </w:p>
    <w:p w14:paraId="535504AB" w14:textId="77777777" w:rsidR="00462B67" w:rsidRPr="00D06946" w:rsidRDefault="00462B67" w:rsidP="00462B67">
      <w:pPr>
        <w:pStyle w:val="Listenabsatz"/>
        <w:numPr>
          <w:ilvl w:val="1"/>
          <w:numId w:val="21"/>
        </w:numPr>
        <w:tabs>
          <w:tab w:val="left" w:pos="1134"/>
          <w:tab w:val="left" w:pos="1560"/>
        </w:tabs>
        <w:spacing w:after="200" w:line="240" w:lineRule="auto"/>
        <w:rPr>
          <w:rFonts w:cs="Segoe UI"/>
        </w:rPr>
      </w:pPr>
      <w:r w:rsidRPr="00D06946">
        <w:rPr>
          <w:rFonts w:cs="Segoe UI"/>
        </w:rPr>
        <w:t>Inbetriebnahme des Wasserstoffverbrauchsmessgerätes ohne Motor</w:t>
      </w:r>
    </w:p>
    <w:p w14:paraId="43DEC41F" w14:textId="049AFB68" w:rsidR="009057A1" w:rsidRPr="00D06946" w:rsidRDefault="00462B67" w:rsidP="00462B67">
      <w:pPr>
        <w:pStyle w:val="Listenabsatz"/>
        <w:numPr>
          <w:ilvl w:val="1"/>
          <w:numId w:val="21"/>
        </w:numPr>
        <w:tabs>
          <w:tab w:val="left" w:pos="1134"/>
          <w:tab w:val="left" w:pos="1560"/>
        </w:tabs>
        <w:spacing w:after="200" w:line="240" w:lineRule="auto"/>
        <w:rPr>
          <w:rFonts w:cs="Segoe UI"/>
        </w:rPr>
      </w:pPr>
      <w:r w:rsidRPr="00D06946">
        <w:rPr>
          <w:rFonts w:cs="Segoe UI"/>
        </w:rPr>
        <w:t>Übergabe der Abnahmebescheinigung und Prüfprotokoll (Nachweis der erreichten Messgenauigkeit)</w:t>
      </w:r>
    </w:p>
    <w:p w14:paraId="1FF66307" w14:textId="54169FD8" w:rsidR="009057A1" w:rsidRPr="009057A1" w:rsidRDefault="009057A1" w:rsidP="009057A1">
      <w:pPr>
        <w:tabs>
          <w:tab w:val="left" w:pos="1134"/>
          <w:tab w:val="left" w:pos="1560"/>
        </w:tabs>
        <w:spacing w:after="0" w:line="240" w:lineRule="auto"/>
        <w:rPr>
          <w:rFonts w:cs="Arial"/>
        </w:rPr>
      </w:pPr>
      <w:r w:rsidRPr="009057A1">
        <w:rPr>
          <w:sz w:val="12"/>
          <w:szCs w:val="12"/>
        </w:rPr>
        <w:tab/>
      </w:r>
    </w:p>
    <w:p w14:paraId="4A41C3D5" w14:textId="69A73825" w:rsidR="009057A1" w:rsidRPr="00462B67" w:rsidRDefault="009057A1" w:rsidP="009057A1">
      <w:pPr>
        <w:pStyle w:val="berschrift5"/>
        <w:tabs>
          <w:tab w:val="left" w:pos="1134"/>
          <w:tab w:val="left" w:pos="1560"/>
          <w:tab w:val="left" w:pos="1620"/>
          <w:tab w:val="left" w:pos="2160"/>
          <w:tab w:val="left" w:pos="2340"/>
          <w:tab w:val="left" w:pos="2520"/>
          <w:tab w:val="left" w:pos="3960"/>
          <w:tab w:val="left" w:pos="5040"/>
          <w:tab w:val="left" w:pos="5580"/>
        </w:tabs>
        <w:rPr>
          <w:rFonts w:ascii="Segoe UI" w:eastAsiaTheme="minorHAnsi" w:hAnsi="Segoe UI" w:cs="Segoe UI"/>
          <w:b w:val="0"/>
          <w:bCs w:val="0"/>
          <w:sz w:val="20"/>
          <w:lang w:eastAsia="en-US"/>
        </w:rPr>
      </w:pPr>
      <w:r w:rsidRPr="00462B67">
        <w:rPr>
          <w:rFonts w:ascii="Segoe UI" w:hAnsi="Segoe UI" w:cs="Segoe UI"/>
          <w:sz w:val="22"/>
          <w:szCs w:val="22"/>
        </w:rPr>
        <w:t xml:space="preserve">Pos. 5 </w:t>
      </w:r>
      <w:r w:rsidR="00462B67">
        <w:rPr>
          <w:rFonts w:ascii="Segoe UI" w:hAnsi="Segoe UI" w:cs="Segoe UI"/>
          <w:sz w:val="22"/>
          <w:szCs w:val="22"/>
        </w:rPr>
        <w:t>Wartung der Gesamtanlage</w:t>
      </w:r>
      <w:r w:rsidRPr="00462B67">
        <w:rPr>
          <w:rFonts w:ascii="Segoe UI" w:eastAsiaTheme="minorHAnsi" w:hAnsi="Segoe UI" w:cs="Segoe UI"/>
          <w:b w:val="0"/>
          <w:bCs w:val="0"/>
          <w:sz w:val="20"/>
          <w:lang w:eastAsia="en-US"/>
        </w:rPr>
        <w:t xml:space="preserve"> </w:t>
      </w:r>
    </w:p>
    <w:p w14:paraId="764FAC1A" w14:textId="48AB88E4" w:rsidR="009057A1" w:rsidRDefault="009057A1" w:rsidP="009057A1">
      <w:pPr>
        <w:tabs>
          <w:tab w:val="left" w:pos="1134"/>
          <w:tab w:val="left" w:pos="1560"/>
        </w:tabs>
        <w:rPr>
          <w:rFonts w:cs="Segoe UI"/>
          <w:sz w:val="20"/>
          <w:szCs w:val="20"/>
        </w:rPr>
      </w:pPr>
      <w:r w:rsidRPr="009057A1">
        <w:rPr>
          <w:rFonts w:cs="Segoe UI"/>
          <w:sz w:val="20"/>
          <w:szCs w:val="20"/>
        </w:rPr>
        <w:t xml:space="preserve">mit folgenden Mindestanforderungen: </w:t>
      </w:r>
    </w:p>
    <w:p w14:paraId="74971271" w14:textId="77777777" w:rsidR="00D06946" w:rsidRPr="00D06946" w:rsidRDefault="00D06946" w:rsidP="00D06946">
      <w:pPr>
        <w:pStyle w:val="Listenabsatz"/>
        <w:numPr>
          <w:ilvl w:val="0"/>
          <w:numId w:val="28"/>
        </w:numPr>
        <w:tabs>
          <w:tab w:val="left" w:pos="1134"/>
          <w:tab w:val="left" w:pos="1560"/>
        </w:tabs>
        <w:spacing w:after="200" w:line="240" w:lineRule="auto"/>
        <w:rPr>
          <w:rFonts w:cs="Segoe UI"/>
          <w:vanish/>
          <w:sz w:val="20"/>
          <w:szCs w:val="20"/>
        </w:rPr>
      </w:pPr>
    </w:p>
    <w:p w14:paraId="63B14E77" w14:textId="77777777" w:rsidR="00D06946" w:rsidRPr="00D06946" w:rsidRDefault="00D06946" w:rsidP="00D06946">
      <w:pPr>
        <w:pStyle w:val="Listenabsatz"/>
        <w:numPr>
          <w:ilvl w:val="0"/>
          <w:numId w:val="28"/>
        </w:numPr>
        <w:tabs>
          <w:tab w:val="left" w:pos="1134"/>
          <w:tab w:val="left" w:pos="1560"/>
        </w:tabs>
        <w:spacing w:after="200" w:line="240" w:lineRule="auto"/>
        <w:rPr>
          <w:rFonts w:cs="Segoe UI"/>
          <w:vanish/>
          <w:sz w:val="20"/>
          <w:szCs w:val="20"/>
        </w:rPr>
      </w:pPr>
    </w:p>
    <w:p w14:paraId="637F63C0" w14:textId="77777777" w:rsidR="00D06946" w:rsidRPr="00D06946" w:rsidRDefault="00D06946" w:rsidP="00D06946">
      <w:pPr>
        <w:pStyle w:val="Listenabsatz"/>
        <w:numPr>
          <w:ilvl w:val="0"/>
          <w:numId w:val="28"/>
        </w:numPr>
        <w:tabs>
          <w:tab w:val="left" w:pos="1134"/>
          <w:tab w:val="left" w:pos="1560"/>
        </w:tabs>
        <w:spacing w:after="200" w:line="240" w:lineRule="auto"/>
        <w:rPr>
          <w:rFonts w:cs="Segoe UI"/>
          <w:vanish/>
          <w:sz w:val="20"/>
          <w:szCs w:val="20"/>
        </w:rPr>
      </w:pPr>
    </w:p>
    <w:p w14:paraId="31C3B054" w14:textId="77777777" w:rsidR="00D06946" w:rsidRPr="00D06946" w:rsidRDefault="00D06946" w:rsidP="00D06946">
      <w:pPr>
        <w:pStyle w:val="Listenabsatz"/>
        <w:numPr>
          <w:ilvl w:val="0"/>
          <w:numId w:val="28"/>
        </w:numPr>
        <w:tabs>
          <w:tab w:val="left" w:pos="1134"/>
          <w:tab w:val="left" w:pos="1560"/>
        </w:tabs>
        <w:spacing w:after="200" w:line="240" w:lineRule="auto"/>
        <w:rPr>
          <w:rFonts w:cs="Segoe UI"/>
          <w:vanish/>
          <w:sz w:val="20"/>
          <w:szCs w:val="20"/>
        </w:rPr>
      </w:pPr>
    </w:p>
    <w:p w14:paraId="06CC6AF6" w14:textId="06885297" w:rsidR="00D06946" w:rsidRPr="00D06946" w:rsidRDefault="00D06946" w:rsidP="00D06946">
      <w:pPr>
        <w:pStyle w:val="Listenabsatz"/>
        <w:numPr>
          <w:ilvl w:val="1"/>
          <w:numId w:val="28"/>
        </w:numPr>
        <w:tabs>
          <w:tab w:val="left" w:pos="1134"/>
          <w:tab w:val="left" w:pos="1560"/>
        </w:tabs>
        <w:spacing w:after="200" w:line="240" w:lineRule="auto"/>
        <w:rPr>
          <w:rFonts w:cs="Segoe UI"/>
        </w:rPr>
      </w:pPr>
      <w:r w:rsidRPr="00D06946">
        <w:rPr>
          <w:rFonts w:cs="Segoe UI"/>
        </w:rPr>
        <w:t>Kostenloser Support per Telefon und E-Mail in deutscher Sprache innerhalb der Gewährleistungszeit</w:t>
      </w:r>
    </w:p>
    <w:p w14:paraId="6B3007AD" w14:textId="77777777" w:rsidR="00D06946" w:rsidRPr="00D06946" w:rsidRDefault="00D06946" w:rsidP="00D06946">
      <w:pPr>
        <w:pStyle w:val="Listenabsatz"/>
        <w:numPr>
          <w:ilvl w:val="1"/>
          <w:numId w:val="28"/>
        </w:numPr>
        <w:tabs>
          <w:tab w:val="left" w:pos="1134"/>
          <w:tab w:val="left" w:pos="1560"/>
        </w:tabs>
        <w:spacing w:after="200" w:line="240" w:lineRule="auto"/>
        <w:rPr>
          <w:rFonts w:cs="Segoe UI"/>
        </w:rPr>
      </w:pPr>
      <w:r w:rsidRPr="00D06946">
        <w:rPr>
          <w:rFonts w:cs="Segoe UI"/>
        </w:rPr>
        <w:t>Kostenlose Software/Firmware-Updates innerhalb der Gewährleistungszeit</w:t>
      </w:r>
    </w:p>
    <w:p w14:paraId="2CA36D69" w14:textId="36D52779" w:rsidR="00D06946" w:rsidRDefault="00D06946" w:rsidP="00D06946">
      <w:pPr>
        <w:pStyle w:val="Listenabsatz"/>
        <w:numPr>
          <w:ilvl w:val="1"/>
          <w:numId w:val="28"/>
        </w:numPr>
        <w:tabs>
          <w:tab w:val="left" w:pos="1134"/>
          <w:tab w:val="left" w:pos="1560"/>
        </w:tabs>
        <w:spacing w:after="200" w:line="240" w:lineRule="auto"/>
        <w:rPr>
          <w:rFonts w:cs="Segoe UI"/>
        </w:rPr>
      </w:pPr>
      <w:r w:rsidRPr="00D06946">
        <w:rPr>
          <w:rFonts w:cs="Segoe UI"/>
        </w:rPr>
        <w:t>Kostenlose Fehlersuche und Reparatur vor Ort bei Geräteausfall, incl. Arbeits- und Fahrtkosten in der Gewährleistungszeit</w:t>
      </w:r>
    </w:p>
    <w:p w14:paraId="4A0DB1FA" w14:textId="5295E5DD" w:rsidR="00D06946" w:rsidRDefault="00D06946" w:rsidP="00D06946">
      <w:pPr>
        <w:pStyle w:val="Listenabsatz"/>
        <w:numPr>
          <w:ilvl w:val="1"/>
          <w:numId w:val="28"/>
        </w:numPr>
        <w:tabs>
          <w:tab w:val="left" w:pos="1134"/>
          <w:tab w:val="left" w:pos="1560"/>
        </w:tabs>
        <w:spacing w:after="0" w:line="240" w:lineRule="auto"/>
        <w:rPr>
          <w:rFonts w:cs="Segoe UI"/>
        </w:rPr>
      </w:pPr>
      <w:r w:rsidRPr="00D06946">
        <w:rPr>
          <w:rFonts w:cs="Segoe UI"/>
        </w:rPr>
        <w:t>Kostenoffenlegung für Serviceeinsatz und Reparatur nach Garantie</w:t>
      </w:r>
    </w:p>
    <w:p w14:paraId="5BA02C0C" w14:textId="77777777" w:rsidR="00D06946" w:rsidRPr="00D06946" w:rsidRDefault="00D06946" w:rsidP="00D06946">
      <w:pPr>
        <w:tabs>
          <w:tab w:val="left" w:pos="1134"/>
          <w:tab w:val="left" w:pos="1560"/>
        </w:tabs>
        <w:spacing w:after="200" w:line="240" w:lineRule="auto"/>
        <w:rPr>
          <w:rFonts w:cs="Segoe UI"/>
        </w:rPr>
      </w:pPr>
    </w:p>
    <w:p w14:paraId="23759A24" w14:textId="06332874" w:rsidR="009057A1" w:rsidRPr="00D06946" w:rsidRDefault="009057A1" w:rsidP="009057A1">
      <w:pPr>
        <w:pStyle w:val="berschrift5"/>
        <w:tabs>
          <w:tab w:val="left" w:pos="1134"/>
          <w:tab w:val="left" w:pos="1560"/>
        </w:tabs>
        <w:rPr>
          <w:rFonts w:ascii="Segoe UI" w:hAnsi="Segoe UI" w:cs="Segoe UI"/>
          <w:sz w:val="22"/>
          <w:szCs w:val="22"/>
        </w:rPr>
      </w:pPr>
      <w:r w:rsidRPr="00D06946">
        <w:rPr>
          <w:rFonts w:ascii="Segoe UI" w:hAnsi="Segoe UI" w:cs="Segoe UI"/>
          <w:sz w:val="22"/>
          <w:szCs w:val="22"/>
        </w:rPr>
        <w:t>Pos. 6 Ge</w:t>
      </w:r>
      <w:r w:rsidR="00D06946">
        <w:rPr>
          <w:rFonts w:ascii="Segoe UI" w:hAnsi="Segoe UI" w:cs="Segoe UI"/>
          <w:sz w:val="22"/>
          <w:szCs w:val="22"/>
        </w:rPr>
        <w:t>währleistung</w:t>
      </w:r>
    </w:p>
    <w:p w14:paraId="13448928" w14:textId="6DFCC454" w:rsidR="00D06946" w:rsidRPr="00D06946" w:rsidRDefault="009057A1" w:rsidP="00D06946">
      <w:pPr>
        <w:tabs>
          <w:tab w:val="left" w:pos="1134"/>
          <w:tab w:val="left" w:pos="1560"/>
        </w:tabs>
        <w:spacing w:after="0"/>
        <w:rPr>
          <w:rFonts w:cs="Segoe UI"/>
          <w:sz w:val="20"/>
          <w:szCs w:val="20"/>
        </w:rPr>
      </w:pPr>
      <w:r w:rsidRPr="00D06946">
        <w:rPr>
          <w:rFonts w:cs="Segoe UI"/>
          <w:sz w:val="20"/>
          <w:szCs w:val="20"/>
        </w:rPr>
        <w:t xml:space="preserve">mit folgenden Mindestanforderungen: </w:t>
      </w:r>
    </w:p>
    <w:p w14:paraId="28077B99" w14:textId="77777777" w:rsidR="00D06946" w:rsidRPr="00D06946" w:rsidRDefault="00D06946" w:rsidP="00D06946">
      <w:pPr>
        <w:tabs>
          <w:tab w:val="left" w:pos="1134"/>
          <w:tab w:val="left" w:pos="1560"/>
        </w:tabs>
        <w:spacing w:after="0" w:line="240" w:lineRule="auto"/>
        <w:rPr>
          <w:rFonts w:cs="Segoe UI"/>
        </w:rPr>
      </w:pPr>
    </w:p>
    <w:p w14:paraId="7DE914AE" w14:textId="77777777" w:rsidR="00D06946" w:rsidRPr="00D06946" w:rsidRDefault="00D06946" w:rsidP="00D06946">
      <w:pPr>
        <w:pStyle w:val="Listenabsatz"/>
        <w:numPr>
          <w:ilvl w:val="0"/>
          <w:numId w:val="28"/>
        </w:numPr>
        <w:tabs>
          <w:tab w:val="left" w:pos="1134"/>
          <w:tab w:val="left" w:pos="1560"/>
        </w:tabs>
        <w:spacing w:after="0" w:line="240" w:lineRule="auto"/>
        <w:rPr>
          <w:rFonts w:cs="Segoe UI"/>
          <w:vanish/>
        </w:rPr>
      </w:pPr>
    </w:p>
    <w:p w14:paraId="19928FFB" w14:textId="71CB5BFB" w:rsidR="009057A1" w:rsidRDefault="00D06946" w:rsidP="00D06946">
      <w:pPr>
        <w:pStyle w:val="Listenabsatz"/>
        <w:numPr>
          <w:ilvl w:val="1"/>
          <w:numId w:val="28"/>
        </w:numPr>
        <w:tabs>
          <w:tab w:val="left" w:pos="1134"/>
          <w:tab w:val="left" w:pos="1560"/>
        </w:tabs>
        <w:spacing w:after="0" w:line="240" w:lineRule="auto"/>
        <w:rPr>
          <w:rFonts w:cs="Segoe UI"/>
        </w:rPr>
      </w:pPr>
      <w:r w:rsidRPr="00D06946">
        <w:rPr>
          <w:rFonts w:cs="Segoe UI"/>
        </w:rPr>
        <w:t>Garantie auf alle Komponenten mindestens 2 Jahre</w:t>
      </w:r>
    </w:p>
    <w:p w14:paraId="3F3A81A8" w14:textId="77777777" w:rsidR="00D06946" w:rsidRPr="00D06946" w:rsidRDefault="00D06946" w:rsidP="00D06946">
      <w:pPr>
        <w:tabs>
          <w:tab w:val="left" w:pos="1134"/>
          <w:tab w:val="left" w:pos="1560"/>
        </w:tabs>
        <w:spacing w:after="0" w:line="240" w:lineRule="auto"/>
        <w:rPr>
          <w:rFonts w:cs="Segoe UI"/>
        </w:rPr>
      </w:pPr>
    </w:p>
    <w:p w14:paraId="68667211" w14:textId="72C1CD6A" w:rsidR="00B94A19" w:rsidRPr="00B4129C" w:rsidRDefault="00B94A19" w:rsidP="00B045A8">
      <w:pPr>
        <w:rPr>
          <w:b/>
          <w:sz w:val="20"/>
        </w:rPr>
      </w:pPr>
      <w:r w:rsidRPr="00B4129C">
        <w:rPr>
          <w:b/>
          <w:sz w:val="20"/>
        </w:rPr>
        <w:lastRenderedPageBreak/>
        <w:t>Vertragsbestandteile</w:t>
      </w:r>
    </w:p>
    <w:p w14:paraId="3D32E525" w14:textId="77777777" w:rsidR="00B94A19" w:rsidRPr="00B4129C" w:rsidRDefault="00B94A19" w:rsidP="00B94A19">
      <w:pPr>
        <w:rPr>
          <w:sz w:val="20"/>
        </w:rPr>
      </w:pPr>
      <w:r w:rsidRPr="00B4129C">
        <w:rPr>
          <w:sz w:val="20"/>
        </w:rPr>
        <w:t>Als Vertragsbestandteile gelten in folgender Reihenfolge:</w:t>
      </w:r>
    </w:p>
    <w:p w14:paraId="648D96A7" w14:textId="77777777" w:rsidR="00B94A19" w:rsidRPr="00B4129C" w:rsidRDefault="00B94A19" w:rsidP="00B266FF">
      <w:pPr>
        <w:pStyle w:val="Listenabsatz"/>
        <w:numPr>
          <w:ilvl w:val="0"/>
          <w:numId w:val="2"/>
        </w:numPr>
        <w:ind w:left="426" w:hanging="284"/>
        <w:rPr>
          <w:sz w:val="20"/>
        </w:rPr>
      </w:pPr>
      <w:r w:rsidRPr="00B4129C">
        <w:rPr>
          <w:sz w:val="20"/>
        </w:rPr>
        <w:t>Die Vergabeunterlagen des Auftraggebers</w:t>
      </w:r>
      <w:r w:rsidR="00B266FF" w:rsidRPr="00B4129C">
        <w:rPr>
          <w:sz w:val="20"/>
        </w:rPr>
        <w:t xml:space="preserve"> inklusive aller Anlagen</w:t>
      </w:r>
    </w:p>
    <w:p w14:paraId="26D9792F" w14:textId="77777777" w:rsidR="00B266FF" w:rsidRPr="00B4129C" w:rsidRDefault="00B266FF" w:rsidP="00B266FF">
      <w:pPr>
        <w:pStyle w:val="Listenabsatz"/>
        <w:numPr>
          <w:ilvl w:val="0"/>
          <w:numId w:val="2"/>
        </w:numPr>
        <w:ind w:left="426" w:hanging="284"/>
        <w:rPr>
          <w:sz w:val="20"/>
        </w:rPr>
      </w:pPr>
      <w:r w:rsidRPr="00B4129C">
        <w:rPr>
          <w:sz w:val="20"/>
        </w:rPr>
        <w:t>Das Angebot des Auftragnehmers inklusive aller Anlagen</w:t>
      </w:r>
    </w:p>
    <w:p w14:paraId="000AC4DD" w14:textId="77777777" w:rsidR="00B266FF" w:rsidRPr="00B4129C" w:rsidRDefault="00B266FF" w:rsidP="00B266FF">
      <w:pPr>
        <w:pStyle w:val="Listenabsatz"/>
        <w:numPr>
          <w:ilvl w:val="0"/>
          <w:numId w:val="2"/>
        </w:numPr>
        <w:ind w:left="426" w:hanging="284"/>
        <w:rPr>
          <w:sz w:val="20"/>
        </w:rPr>
      </w:pPr>
      <w:r w:rsidRPr="00B4129C">
        <w:rPr>
          <w:sz w:val="20"/>
        </w:rPr>
        <w:t>Die Allgemeinen Vertragsbedingungen für die Ausführung von Leistungen (VOL/B) in der jeweils gültigen Fassung</w:t>
      </w:r>
    </w:p>
    <w:p w14:paraId="382EFC05" w14:textId="77777777" w:rsidR="00B266FF" w:rsidRPr="00B4129C" w:rsidRDefault="00B266FF" w:rsidP="00B266FF">
      <w:pPr>
        <w:pStyle w:val="Listenabsatz"/>
        <w:numPr>
          <w:ilvl w:val="0"/>
          <w:numId w:val="2"/>
        </w:numPr>
        <w:ind w:left="426" w:hanging="284"/>
        <w:rPr>
          <w:sz w:val="20"/>
        </w:rPr>
      </w:pPr>
      <w:r w:rsidRPr="00B4129C">
        <w:rPr>
          <w:sz w:val="20"/>
        </w:rPr>
        <w:t>Die Einkaufsbedingungen der Westsächsischen Hochschule Zwickau</w:t>
      </w:r>
    </w:p>
    <w:p w14:paraId="7D872C52" w14:textId="28B5F4B0" w:rsidR="00B266FF" w:rsidRDefault="00B266FF" w:rsidP="009057A1">
      <w:pPr>
        <w:spacing w:after="0"/>
        <w:rPr>
          <w:sz w:val="20"/>
        </w:rPr>
      </w:pPr>
      <w:r w:rsidRPr="00B4129C">
        <w:rPr>
          <w:sz w:val="20"/>
        </w:rPr>
        <w:t xml:space="preserve">Geschäfts-, Liefer- und Zahlungsbedingungen des Unternehmens bilden </w:t>
      </w:r>
      <w:r w:rsidRPr="00B4129C">
        <w:rPr>
          <w:sz w:val="20"/>
          <w:u w:val="single"/>
        </w:rPr>
        <w:t>keine</w:t>
      </w:r>
      <w:r w:rsidRPr="00B4129C">
        <w:rPr>
          <w:sz w:val="20"/>
        </w:rPr>
        <w:t xml:space="preserve"> Vertragsgrundlage.</w:t>
      </w:r>
    </w:p>
    <w:p w14:paraId="6778CAD1" w14:textId="77777777" w:rsidR="00721CF1" w:rsidRPr="00B4129C" w:rsidRDefault="00721CF1" w:rsidP="00B266FF">
      <w:pPr>
        <w:rPr>
          <w:sz w:val="20"/>
        </w:rPr>
      </w:pPr>
    </w:p>
    <w:p w14:paraId="45BC51D4" w14:textId="77777777" w:rsidR="00B4129C" w:rsidRDefault="00B4129C" w:rsidP="00B4129C">
      <w:pPr>
        <w:pStyle w:val="Listenabsatz"/>
        <w:numPr>
          <w:ilvl w:val="0"/>
          <w:numId w:val="1"/>
        </w:numPr>
        <w:ind w:left="284" w:hanging="284"/>
        <w:rPr>
          <w:b/>
          <w:sz w:val="20"/>
        </w:rPr>
      </w:pPr>
      <w:r w:rsidRPr="00B4129C">
        <w:rPr>
          <w:b/>
          <w:sz w:val="20"/>
        </w:rPr>
        <w:t>Standort</w:t>
      </w:r>
      <w:r w:rsidR="00FF5739">
        <w:rPr>
          <w:b/>
          <w:sz w:val="20"/>
        </w:rPr>
        <w:t xml:space="preserve"> der Anlieferung</w:t>
      </w:r>
    </w:p>
    <w:p w14:paraId="42998DF9" w14:textId="77777777" w:rsidR="00DE1622" w:rsidRDefault="004D68D4" w:rsidP="009057A1">
      <w:pPr>
        <w:spacing w:after="0"/>
        <w:rPr>
          <w:sz w:val="20"/>
        </w:rPr>
      </w:pPr>
      <w:r w:rsidRPr="004D68D4">
        <w:rPr>
          <w:sz w:val="20"/>
        </w:rPr>
        <w:t>Westsächsische Hochschule Zwickau</w:t>
      </w:r>
      <w:r w:rsidRPr="004D68D4">
        <w:rPr>
          <w:sz w:val="20"/>
        </w:rPr>
        <w:br/>
      </w:r>
      <w:r w:rsidR="00DE1622">
        <w:rPr>
          <w:sz w:val="20"/>
        </w:rPr>
        <w:t xml:space="preserve">Campus Scheffelstraße – August-Horch-Bau </w:t>
      </w:r>
    </w:p>
    <w:p w14:paraId="649C1E96" w14:textId="02EAE666" w:rsidR="00FF5739" w:rsidRDefault="00DE1622" w:rsidP="009057A1">
      <w:pPr>
        <w:spacing w:after="0"/>
        <w:rPr>
          <w:sz w:val="20"/>
        </w:rPr>
      </w:pPr>
      <w:r>
        <w:rPr>
          <w:sz w:val="20"/>
        </w:rPr>
        <w:t xml:space="preserve">Motorenprüfstand Raum 9127 </w:t>
      </w:r>
      <w:r w:rsidR="004D68D4" w:rsidRPr="004D68D4">
        <w:rPr>
          <w:sz w:val="20"/>
        </w:rPr>
        <w:br/>
      </w:r>
      <w:r w:rsidR="00721CF1">
        <w:rPr>
          <w:sz w:val="20"/>
        </w:rPr>
        <w:t>Sch</w:t>
      </w:r>
      <w:r>
        <w:rPr>
          <w:sz w:val="20"/>
        </w:rPr>
        <w:t>effelstraße 39</w:t>
      </w:r>
      <w:r w:rsidR="004D68D4" w:rsidRPr="004D68D4">
        <w:rPr>
          <w:sz w:val="20"/>
        </w:rPr>
        <w:br/>
        <w:t>080</w:t>
      </w:r>
      <w:r>
        <w:rPr>
          <w:sz w:val="20"/>
        </w:rPr>
        <w:t>6</w:t>
      </w:r>
      <w:r w:rsidR="004D68D4" w:rsidRPr="004D68D4">
        <w:rPr>
          <w:sz w:val="20"/>
        </w:rPr>
        <w:t>6 Zwickau</w:t>
      </w:r>
    </w:p>
    <w:p w14:paraId="2DCB0EDB" w14:textId="77777777" w:rsidR="009057A1" w:rsidRPr="004D68D4" w:rsidRDefault="009057A1" w:rsidP="00FF5739">
      <w:pPr>
        <w:rPr>
          <w:sz w:val="20"/>
        </w:rPr>
      </w:pPr>
    </w:p>
    <w:p w14:paraId="544E41E6" w14:textId="77777777" w:rsidR="00BF7C11" w:rsidRDefault="00BF7C11" w:rsidP="00BF7C11">
      <w:pPr>
        <w:pStyle w:val="Listenabsatz"/>
        <w:numPr>
          <w:ilvl w:val="0"/>
          <w:numId w:val="1"/>
        </w:numPr>
        <w:ind w:left="284" w:hanging="284"/>
        <w:rPr>
          <w:b/>
          <w:sz w:val="20"/>
        </w:rPr>
      </w:pPr>
      <w:r w:rsidRPr="00BF7C11">
        <w:rPr>
          <w:b/>
          <w:sz w:val="20"/>
        </w:rPr>
        <w:t>Leistungsumfang</w:t>
      </w:r>
    </w:p>
    <w:p w14:paraId="72A796CE" w14:textId="6205B1E3" w:rsidR="00721CF1" w:rsidRDefault="004D68D4" w:rsidP="00F53277">
      <w:pPr>
        <w:widowControl w:val="0"/>
        <w:tabs>
          <w:tab w:val="left" w:pos="340"/>
          <w:tab w:val="left" w:pos="680"/>
          <w:tab w:val="left" w:pos="4536"/>
          <w:tab w:val="left" w:pos="8505"/>
        </w:tabs>
        <w:spacing w:after="0" w:line="240" w:lineRule="auto"/>
        <w:contextualSpacing/>
        <w:jc w:val="both"/>
        <w:rPr>
          <w:rFonts w:eastAsia="Calibri" w:cs="Segoe UI"/>
          <w:sz w:val="20"/>
        </w:rPr>
      </w:pPr>
      <w:r>
        <w:rPr>
          <w:rFonts w:eastAsia="Calibri" w:cs="Segoe UI"/>
          <w:sz w:val="20"/>
        </w:rPr>
        <w:t>Lieferung mit Aufbau und Inbetriebnahme.</w:t>
      </w:r>
    </w:p>
    <w:p w14:paraId="0F863280" w14:textId="2A4C1498" w:rsidR="009057A1" w:rsidRDefault="009057A1" w:rsidP="00F53277">
      <w:pPr>
        <w:widowControl w:val="0"/>
        <w:tabs>
          <w:tab w:val="left" w:pos="340"/>
          <w:tab w:val="left" w:pos="680"/>
          <w:tab w:val="left" w:pos="4536"/>
          <w:tab w:val="left" w:pos="8505"/>
        </w:tabs>
        <w:spacing w:after="0" w:line="240" w:lineRule="auto"/>
        <w:contextualSpacing/>
        <w:jc w:val="both"/>
        <w:rPr>
          <w:rFonts w:eastAsia="Calibri" w:cs="Segoe UI"/>
          <w:sz w:val="20"/>
        </w:rPr>
      </w:pPr>
    </w:p>
    <w:p w14:paraId="43BED89F" w14:textId="77777777" w:rsidR="009057A1" w:rsidRPr="00F53277" w:rsidRDefault="009057A1" w:rsidP="00F53277">
      <w:pPr>
        <w:widowControl w:val="0"/>
        <w:tabs>
          <w:tab w:val="left" w:pos="340"/>
          <w:tab w:val="left" w:pos="680"/>
          <w:tab w:val="left" w:pos="4536"/>
          <w:tab w:val="left" w:pos="8505"/>
        </w:tabs>
        <w:spacing w:after="0" w:line="240" w:lineRule="auto"/>
        <w:contextualSpacing/>
        <w:jc w:val="both"/>
        <w:rPr>
          <w:rFonts w:eastAsia="Calibri" w:cs="Segoe UI"/>
          <w:sz w:val="20"/>
        </w:rPr>
      </w:pPr>
    </w:p>
    <w:p w14:paraId="76716BBD" w14:textId="77777777" w:rsidR="00210926" w:rsidRPr="00210926" w:rsidRDefault="00210926" w:rsidP="00210926">
      <w:pPr>
        <w:pStyle w:val="Listenabsatz"/>
        <w:numPr>
          <w:ilvl w:val="0"/>
          <w:numId w:val="1"/>
        </w:numPr>
        <w:ind w:left="284" w:hanging="284"/>
        <w:rPr>
          <w:b/>
          <w:sz w:val="20"/>
        </w:rPr>
      </w:pPr>
      <w:r w:rsidRPr="00210926">
        <w:rPr>
          <w:b/>
          <w:sz w:val="20"/>
        </w:rPr>
        <w:t>Bestell</w:t>
      </w:r>
      <w:r>
        <w:rPr>
          <w:b/>
          <w:sz w:val="20"/>
        </w:rPr>
        <w:t>ablauf</w:t>
      </w:r>
    </w:p>
    <w:p w14:paraId="783F196F" w14:textId="77777777" w:rsidR="00163498" w:rsidRPr="00210926" w:rsidRDefault="00210926" w:rsidP="00163498">
      <w:pPr>
        <w:rPr>
          <w:sz w:val="20"/>
        </w:rPr>
      </w:pPr>
      <w:r>
        <w:rPr>
          <w:sz w:val="20"/>
        </w:rPr>
        <w:t>Die Bestellungen erfolgen ausschließlich vom zentralen Beschaffungswesen der WHZ.</w:t>
      </w:r>
    </w:p>
    <w:p w14:paraId="27BFA732" w14:textId="77777777" w:rsidR="00163498" w:rsidRPr="00210926" w:rsidRDefault="00163498" w:rsidP="00163498">
      <w:pPr>
        <w:rPr>
          <w:sz w:val="20"/>
        </w:rPr>
      </w:pPr>
      <w:r w:rsidRPr="00210926">
        <w:rPr>
          <w:sz w:val="20"/>
        </w:rPr>
        <w:t>Der Auftraggeber wird dem Auftragnehmer dabei alle für die Lieferung und spätere Rechnungsstellung relevanten Informationen übermitteln sowie einen direkten Ansprechpartner benennen.</w:t>
      </w:r>
    </w:p>
    <w:p w14:paraId="7E7DE3FB" w14:textId="77777777" w:rsidR="00163498" w:rsidRPr="00210926" w:rsidRDefault="00163498" w:rsidP="00163498">
      <w:pPr>
        <w:rPr>
          <w:sz w:val="20"/>
        </w:rPr>
      </w:pPr>
      <w:r w:rsidRPr="00210926">
        <w:rPr>
          <w:sz w:val="20"/>
        </w:rPr>
        <w:t>Dem Auftraggeber ist hiernach unverzüglich, spätestens innerhalb von maximal sechs Werktagen nach Eingang des</w:t>
      </w:r>
      <w:r w:rsidR="001E1324">
        <w:rPr>
          <w:sz w:val="20"/>
        </w:rPr>
        <w:t xml:space="preserve"> Auftrags</w:t>
      </w:r>
      <w:r w:rsidRPr="00210926">
        <w:rPr>
          <w:sz w:val="20"/>
        </w:rPr>
        <w:t>, eine gesonderte Auftragsbestätigung vom Auftragnehmer per E-Mail zuzusenden. Diese muss mindestens folgende Angaben enthalten:</w:t>
      </w:r>
    </w:p>
    <w:p w14:paraId="3EA00494" w14:textId="77777777" w:rsidR="00163498" w:rsidRPr="00CF0294" w:rsidRDefault="00163498" w:rsidP="0082189A">
      <w:pPr>
        <w:pStyle w:val="Listenabsatz"/>
        <w:numPr>
          <w:ilvl w:val="0"/>
          <w:numId w:val="2"/>
        </w:numPr>
        <w:ind w:left="567" w:hanging="425"/>
        <w:rPr>
          <w:sz w:val="20"/>
        </w:rPr>
      </w:pPr>
      <w:r w:rsidRPr="00CF0294">
        <w:rPr>
          <w:sz w:val="20"/>
        </w:rPr>
        <w:tab/>
        <w:t>Kennzeichnung als Auftragsbestätigung mit dem Wort „Auftragsbestätigung“</w:t>
      </w:r>
    </w:p>
    <w:p w14:paraId="1BDC66ED" w14:textId="77777777" w:rsidR="00163498" w:rsidRPr="00CF0294" w:rsidRDefault="00163498" w:rsidP="0082189A">
      <w:pPr>
        <w:pStyle w:val="Listenabsatz"/>
        <w:numPr>
          <w:ilvl w:val="0"/>
          <w:numId w:val="2"/>
        </w:numPr>
        <w:ind w:left="567" w:hanging="425"/>
        <w:rPr>
          <w:sz w:val="20"/>
        </w:rPr>
      </w:pPr>
      <w:r w:rsidRPr="00CF0294">
        <w:rPr>
          <w:sz w:val="20"/>
        </w:rPr>
        <w:tab/>
        <w:t>Auftragsnummer und -datum</w:t>
      </w:r>
    </w:p>
    <w:p w14:paraId="71655EAC" w14:textId="77777777" w:rsidR="00163498" w:rsidRPr="00CF0294" w:rsidRDefault="00163498" w:rsidP="0082189A">
      <w:pPr>
        <w:pStyle w:val="Listenabsatz"/>
        <w:numPr>
          <w:ilvl w:val="0"/>
          <w:numId w:val="2"/>
        </w:numPr>
        <w:ind w:left="567" w:hanging="425"/>
        <w:rPr>
          <w:sz w:val="20"/>
        </w:rPr>
      </w:pPr>
      <w:r w:rsidRPr="00CF0294">
        <w:rPr>
          <w:sz w:val="20"/>
        </w:rPr>
        <w:tab/>
        <w:t>Bestellnummer und -datum</w:t>
      </w:r>
    </w:p>
    <w:p w14:paraId="58EDDEC0" w14:textId="77777777" w:rsidR="00163498" w:rsidRPr="00CF0294" w:rsidRDefault="00163498" w:rsidP="0082189A">
      <w:pPr>
        <w:pStyle w:val="Listenabsatz"/>
        <w:numPr>
          <w:ilvl w:val="0"/>
          <w:numId w:val="2"/>
        </w:numPr>
        <w:ind w:left="567" w:hanging="425"/>
        <w:rPr>
          <w:sz w:val="20"/>
        </w:rPr>
      </w:pPr>
      <w:r w:rsidRPr="00CF0294">
        <w:rPr>
          <w:sz w:val="20"/>
        </w:rPr>
        <w:tab/>
        <w:t>Anschrift des Auftragnehmers</w:t>
      </w:r>
    </w:p>
    <w:p w14:paraId="388745BD" w14:textId="77777777" w:rsidR="00163498" w:rsidRPr="00CF0294" w:rsidRDefault="00163498" w:rsidP="0082189A">
      <w:pPr>
        <w:pStyle w:val="Listenabsatz"/>
        <w:numPr>
          <w:ilvl w:val="0"/>
          <w:numId w:val="2"/>
        </w:numPr>
        <w:ind w:left="567" w:hanging="425"/>
        <w:rPr>
          <w:sz w:val="20"/>
        </w:rPr>
      </w:pPr>
      <w:r w:rsidRPr="00CF0294">
        <w:rPr>
          <w:sz w:val="20"/>
        </w:rPr>
        <w:tab/>
        <w:t>Ansprechpartner beim Auftragnehmer mit Kontaktdaten</w:t>
      </w:r>
    </w:p>
    <w:p w14:paraId="388B4345" w14:textId="77777777" w:rsidR="00163498" w:rsidRPr="00CF0294" w:rsidRDefault="00163498" w:rsidP="0082189A">
      <w:pPr>
        <w:pStyle w:val="Listenabsatz"/>
        <w:numPr>
          <w:ilvl w:val="0"/>
          <w:numId w:val="2"/>
        </w:numPr>
        <w:ind w:left="567" w:hanging="425"/>
        <w:rPr>
          <w:sz w:val="20"/>
        </w:rPr>
      </w:pPr>
      <w:r w:rsidRPr="00CF0294">
        <w:rPr>
          <w:sz w:val="20"/>
        </w:rPr>
        <w:tab/>
        <w:t>Anschrift des Auftraggebers</w:t>
      </w:r>
    </w:p>
    <w:p w14:paraId="51A07F37" w14:textId="77777777" w:rsidR="00163498" w:rsidRPr="00CF0294" w:rsidRDefault="00163498" w:rsidP="0082189A">
      <w:pPr>
        <w:pStyle w:val="Listenabsatz"/>
        <w:numPr>
          <w:ilvl w:val="0"/>
          <w:numId w:val="2"/>
        </w:numPr>
        <w:ind w:left="567" w:hanging="425"/>
        <w:rPr>
          <w:sz w:val="20"/>
        </w:rPr>
      </w:pPr>
      <w:r w:rsidRPr="00CF0294">
        <w:rPr>
          <w:sz w:val="20"/>
        </w:rPr>
        <w:tab/>
        <w:t>Kundennummer des Auftraggebers beim Auftragnehmer</w:t>
      </w:r>
    </w:p>
    <w:p w14:paraId="153D2FF5" w14:textId="77777777" w:rsidR="00163498" w:rsidRPr="00CF0294" w:rsidRDefault="00163498" w:rsidP="0082189A">
      <w:pPr>
        <w:pStyle w:val="Listenabsatz"/>
        <w:numPr>
          <w:ilvl w:val="0"/>
          <w:numId w:val="2"/>
        </w:numPr>
        <w:ind w:left="567" w:hanging="425"/>
        <w:rPr>
          <w:sz w:val="20"/>
        </w:rPr>
      </w:pPr>
      <w:r w:rsidRPr="00CF0294">
        <w:rPr>
          <w:sz w:val="20"/>
        </w:rPr>
        <w:tab/>
        <w:t>Lieferanschrift mit Verwendungsstelle (Dienststelle, Ansprechpartner, Raum)</w:t>
      </w:r>
    </w:p>
    <w:p w14:paraId="67658EB6" w14:textId="77777777" w:rsidR="00163498" w:rsidRPr="00CF0294" w:rsidRDefault="00163498" w:rsidP="00FA18AB">
      <w:pPr>
        <w:pStyle w:val="Listenabsatz"/>
        <w:numPr>
          <w:ilvl w:val="0"/>
          <w:numId w:val="2"/>
        </w:numPr>
        <w:ind w:left="681" w:hanging="539"/>
        <w:rPr>
          <w:sz w:val="20"/>
        </w:rPr>
      </w:pPr>
      <w:r w:rsidRPr="00CF0294">
        <w:rPr>
          <w:sz w:val="20"/>
        </w:rPr>
        <w:tab/>
        <w:t>Auflistung der bestellten Produkte mit Artikelnummer, Artikelbezeichnung und</w:t>
      </w:r>
      <w:r w:rsidR="0082189A">
        <w:rPr>
          <w:sz w:val="20"/>
        </w:rPr>
        <w:t xml:space="preserve">     </w:t>
      </w:r>
      <w:r w:rsidRPr="00CF0294">
        <w:rPr>
          <w:sz w:val="20"/>
        </w:rPr>
        <w:t>Mengenangabe</w:t>
      </w:r>
    </w:p>
    <w:p w14:paraId="3E20CB9C" w14:textId="77777777" w:rsidR="00163498" w:rsidRPr="00CF0294" w:rsidRDefault="00163498" w:rsidP="0082189A">
      <w:pPr>
        <w:pStyle w:val="Listenabsatz"/>
        <w:numPr>
          <w:ilvl w:val="0"/>
          <w:numId w:val="2"/>
        </w:numPr>
        <w:ind w:left="567" w:hanging="425"/>
        <w:rPr>
          <w:sz w:val="20"/>
        </w:rPr>
      </w:pPr>
      <w:r w:rsidRPr="00CF0294">
        <w:rPr>
          <w:sz w:val="20"/>
        </w:rPr>
        <w:tab/>
        <w:t>Einzelpreise und Gesamtpreis</w:t>
      </w:r>
    </w:p>
    <w:p w14:paraId="0B30044E" w14:textId="77777777" w:rsidR="00163498" w:rsidRPr="00CF0294" w:rsidRDefault="00163498" w:rsidP="0082189A">
      <w:pPr>
        <w:pStyle w:val="Listenabsatz"/>
        <w:numPr>
          <w:ilvl w:val="0"/>
          <w:numId w:val="2"/>
        </w:numPr>
        <w:ind w:left="567" w:hanging="425"/>
        <w:rPr>
          <w:sz w:val="20"/>
        </w:rPr>
      </w:pPr>
      <w:r w:rsidRPr="00CF0294">
        <w:rPr>
          <w:sz w:val="20"/>
        </w:rPr>
        <w:tab/>
        <w:t>Ausweisung der Mehrwertsteuer</w:t>
      </w:r>
    </w:p>
    <w:p w14:paraId="4C21D5A3" w14:textId="77777777" w:rsidR="00163498" w:rsidRPr="00CF0294" w:rsidRDefault="00163498" w:rsidP="0082189A">
      <w:pPr>
        <w:pStyle w:val="Listenabsatz"/>
        <w:numPr>
          <w:ilvl w:val="0"/>
          <w:numId w:val="2"/>
        </w:numPr>
        <w:ind w:left="567" w:hanging="425"/>
        <w:rPr>
          <w:sz w:val="20"/>
        </w:rPr>
      </w:pPr>
      <w:r w:rsidRPr="00CF0294">
        <w:rPr>
          <w:sz w:val="20"/>
        </w:rPr>
        <w:tab/>
        <w:t>Zahlungsbedingungen</w:t>
      </w:r>
    </w:p>
    <w:p w14:paraId="119F1457" w14:textId="07C9B865" w:rsidR="009057A1" w:rsidRDefault="00163498" w:rsidP="009057A1">
      <w:pPr>
        <w:pStyle w:val="Listenabsatz"/>
        <w:numPr>
          <w:ilvl w:val="0"/>
          <w:numId w:val="2"/>
        </w:numPr>
        <w:spacing w:after="0"/>
        <w:ind w:left="567" w:hanging="425"/>
        <w:rPr>
          <w:sz w:val="20"/>
        </w:rPr>
      </w:pPr>
      <w:r w:rsidRPr="00CF0294">
        <w:rPr>
          <w:sz w:val="20"/>
        </w:rPr>
        <w:tab/>
        <w:t>Lieferzeit</w:t>
      </w:r>
    </w:p>
    <w:p w14:paraId="60B3A240" w14:textId="6955A1E2" w:rsidR="00DE1622" w:rsidRDefault="00DE1622" w:rsidP="00DE1622">
      <w:pPr>
        <w:spacing w:after="0"/>
        <w:rPr>
          <w:sz w:val="20"/>
        </w:rPr>
      </w:pPr>
    </w:p>
    <w:p w14:paraId="1530552A" w14:textId="77777777" w:rsidR="00DE1622" w:rsidRPr="00DE1622" w:rsidRDefault="00DE1622" w:rsidP="00DE1622">
      <w:pPr>
        <w:spacing w:after="0"/>
        <w:rPr>
          <w:sz w:val="20"/>
        </w:rPr>
      </w:pPr>
    </w:p>
    <w:p w14:paraId="2EF1905C" w14:textId="77777777" w:rsidR="00C75028" w:rsidRPr="00C75028" w:rsidRDefault="00C75028" w:rsidP="00C75028">
      <w:pPr>
        <w:pStyle w:val="Listenabsatz"/>
        <w:ind w:left="567"/>
        <w:rPr>
          <w:sz w:val="20"/>
        </w:rPr>
      </w:pPr>
    </w:p>
    <w:p w14:paraId="043BDCC9" w14:textId="77777777" w:rsidR="00231308" w:rsidRPr="004D68D4" w:rsidRDefault="00163498" w:rsidP="00163498">
      <w:pPr>
        <w:pStyle w:val="Listenabsatz"/>
        <w:numPr>
          <w:ilvl w:val="0"/>
          <w:numId w:val="1"/>
        </w:numPr>
        <w:ind w:left="284" w:hanging="284"/>
        <w:rPr>
          <w:b/>
          <w:sz w:val="20"/>
        </w:rPr>
      </w:pPr>
      <w:r w:rsidRPr="0082189A">
        <w:rPr>
          <w:b/>
          <w:sz w:val="20"/>
        </w:rPr>
        <w:lastRenderedPageBreak/>
        <w:t>Leistungserbringung</w:t>
      </w:r>
    </w:p>
    <w:p w14:paraId="0791C9D0" w14:textId="77777777" w:rsidR="00163498" w:rsidRPr="00EF5B63" w:rsidRDefault="00163498" w:rsidP="00163498">
      <w:pPr>
        <w:rPr>
          <w:sz w:val="20"/>
        </w:rPr>
      </w:pPr>
      <w:r w:rsidRPr="00EF5B63">
        <w:rPr>
          <w:sz w:val="20"/>
        </w:rPr>
        <w:t>Der Gefahrenübergang findet erst mit Abnahme der Leistung durch den Auftraggeber statt.</w:t>
      </w:r>
    </w:p>
    <w:p w14:paraId="7EF7EC47" w14:textId="77777777" w:rsidR="00163498" w:rsidRPr="00EF5B63" w:rsidRDefault="00163498" w:rsidP="00163498">
      <w:pPr>
        <w:rPr>
          <w:sz w:val="20"/>
        </w:rPr>
      </w:pPr>
      <w:r w:rsidRPr="00EF5B63">
        <w:rPr>
          <w:sz w:val="20"/>
        </w:rPr>
        <w:t>Die Kosten für die Lieferung bis zur Verwendungsstelle, die Montage der Liefergegenstände und die Entsorgung der Verpackungsmaterialien sind im Angebotspreis miteinzukalkulieren und werden nicht gesondert vergütet. Auch die Nachlieferung von Kleinst- und Kleinteilen erfolgt ohne zusätzliche Kosten.</w:t>
      </w:r>
    </w:p>
    <w:p w14:paraId="08305715" w14:textId="77777777" w:rsidR="00163498" w:rsidRPr="0082189A" w:rsidRDefault="003C12B8" w:rsidP="0082189A">
      <w:pPr>
        <w:pStyle w:val="Listenabsatz"/>
        <w:numPr>
          <w:ilvl w:val="0"/>
          <w:numId w:val="1"/>
        </w:numPr>
        <w:ind w:left="284" w:hanging="284"/>
        <w:rPr>
          <w:b/>
          <w:sz w:val="20"/>
        </w:rPr>
      </w:pPr>
      <w:r>
        <w:rPr>
          <w:b/>
          <w:sz w:val="20"/>
        </w:rPr>
        <w:t>Ausführungszeiten</w:t>
      </w:r>
    </w:p>
    <w:p w14:paraId="41897AB3" w14:textId="77777777" w:rsidR="00163498" w:rsidRPr="003C12B8" w:rsidRDefault="00163498" w:rsidP="00163498">
      <w:pPr>
        <w:rPr>
          <w:sz w:val="20"/>
        </w:rPr>
      </w:pPr>
      <w:r w:rsidRPr="003C12B8">
        <w:rPr>
          <w:sz w:val="20"/>
        </w:rPr>
        <w:t>Die Vor-Ort-Leistungen sind in der Regel zu folgenden Zeiten zu erbringen:</w:t>
      </w:r>
    </w:p>
    <w:p w14:paraId="5234F619" w14:textId="77777777" w:rsidR="00163498" w:rsidRPr="003C12B8" w:rsidRDefault="00163498" w:rsidP="00163498">
      <w:pPr>
        <w:pStyle w:val="Listenabsatz"/>
        <w:numPr>
          <w:ilvl w:val="0"/>
          <w:numId w:val="2"/>
        </w:numPr>
        <w:ind w:left="567" w:hanging="425"/>
        <w:rPr>
          <w:sz w:val="20"/>
        </w:rPr>
      </w:pPr>
      <w:r w:rsidRPr="003C12B8">
        <w:rPr>
          <w:sz w:val="20"/>
        </w:rPr>
        <w:t xml:space="preserve">Montag bis </w:t>
      </w:r>
      <w:r w:rsidR="003C12B8">
        <w:rPr>
          <w:sz w:val="20"/>
        </w:rPr>
        <w:t>Freitag</w:t>
      </w:r>
      <w:r w:rsidRPr="003C12B8">
        <w:rPr>
          <w:sz w:val="20"/>
        </w:rPr>
        <w:t>: 8:</w:t>
      </w:r>
      <w:r w:rsidR="003C12B8">
        <w:rPr>
          <w:sz w:val="20"/>
        </w:rPr>
        <w:t>0</w:t>
      </w:r>
      <w:r w:rsidRPr="003C12B8">
        <w:rPr>
          <w:sz w:val="20"/>
        </w:rPr>
        <w:t>0 Uhr bis 1</w:t>
      </w:r>
      <w:r w:rsidR="003C12B8">
        <w:rPr>
          <w:sz w:val="20"/>
        </w:rPr>
        <w:t>4</w:t>
      </w:r>
      <w:r w:rsidRPr="003C12B8">
        <w:rPr>
          <w:sz w:val="20"/>
        </w:rPr>
        <w:t>:</w:t>
      </w:r>
      <w:r w:rsidR="003C12B8">
        <w:rPr>
          <w:sz w:val="20"/>
        </w:rPr>
        <w:t>00</w:t>
      </w:r>
      <w:r w:rsidRPr="003C12B8">
        <w:rPr>
          <w:sz w:val="20"/>
        </w:rPr>
        <w:t xml:space="preserve"> Uhr</w:t>
      </w:r>
    </w:p>
    <w:p w14:paraId="54D20B73" w14:textId="77777777" w:rsidR="00EF5B63" w:rsidRPr="003C12B8" w:rsidRDefault="00163498" w:rsidP="00163498">
      <w:pPr>
        <w:rPr>
          <w:sz w:val="20"/>
        </w:rPr>
      </w:pPr>
      <w:r w:rsidRPr="003C12B8">
        <w:rPr>
          <w:sz w:val="20"/>
        </w:rPr>
        <w:t>Liefer- und Montagearbeiten außerhalb dieser Zeiten sind mit dem Auftraggeber abzustimmen. Für die Erbringung von Leistungen außerhalb der Regelzeiten kann der Auftragsnehmer keine höhere Vergütung beanspruchen.</w:t>
      </w:r>
    </w:p>
    <w:p w14:paraId="190E29F9" w14:textId="77777777" w:rsidR="00163498" w:rsidRPr="003C12B8" w:rsidRDefault="00163498" w:rsidP="00163498">
      <w:pPr>
        <w:pStyle w:val="Listenabsatz"/>
        <w:numPr>
          <w:ilvl w:val="0"/>
          <w:numId w:val="1"/>
        </w:numPr>
        <w:ind w:left="284" w:hanging="284"/>
        <w:rPr>
          <w:b/>
          <w:sz w:val="20"/>
        </w:rPr>
      </w:pPr>
      <w:r w:rsidRPr="003C12B8">
        <w:rPr>
          <w:b/>
          <w:sz w:val="20"/>
        </w:rPr>
        <w:t>L</w:t>
      </w:r>
      <w:r w:rsidR="003C12B8">
        <w:rPr>
          <w:b/>
          <w:sz w:val="20"/>
        </w:rPr>
        <w:t>ieferschein/ Leistungsnachweis</w:t>
      </w:r>
    </w:p>
    <w:p w14:paraId="4F6CFE36" w14:textId="77777777" w:rsidR="00163498" w:rsidRPr="003C12B8" w:rsidRDefault="00163498" w:rsidP="00163498">
      <w:pPr>
        <w:rPr>
          <w:sz w:val="20"/>
        </w:rPr>
      </w:pPr>
      <w:r w:rsidRPr="003C12B8">
        <w:rPr>
          <w:sz w:val="20"/>
        </w:rPr>
        <w:t xml:space="preserve">Die Leistungserbringung muss durch einen vom Auftraggeber unterzeichneten </w:t>
      </w:r>
      <w:r w:rsidR="003C12B8" w:rsidRPr="003C12B8">
        <w:rPr>
          <w:sz w:val="20"/>
        </w:rPr>
        <w:t xml:space="preserve">Lieferschein/ </w:t>
      </w:r>
      <w:r w:rsidRPr="003C12B8">
        <w:rPr>
          <w:sz w:val="20"/>
        </w:rPr>
        <w:t xml:space="preserve">Leistungsnachweis bestätigt werden. Ein Abdruck dieses Nachweises ist dem Auftraggeber am Leistungstag auszuhändigen. </w:t>
      </w:r>
    </w:p>
    <w:p w14:paraId="236145C5" w14:textId="00A9C5F6" w:rsidR="003C12B8" w:rsidRPr="00CF0294" w:rsidRDefault="003C12B8" w:rsidP="003C12B8">
      <w:pPr>
        <w:pStyle w:val="Listenabsatz"/>
        <w:numPr>
          <w:ilvl w:val="0"/>
          <w:numId w:val="2"/>
        </w:numPr>
        <w:ind w:left="567" w:hanging="425"/>
        <w:rPr>
          <w:sz w:val="20"/>
        </w:rPr>
      </w:pPr>
      <w:r w:rsidRPr="00CF0294">
        <w:rPr>
          <w:sz w:val="20"/>
        </w:rPr>
        <w:tab/>
        <w:t xml:space="preserve">Kennzeichnung als </w:t>
      </w:r>
      <w:r w:rsidR="00F53277">
        <w:rPr>
          <w:sz w:val="20"/>
        </w:rPr>
        <w:t xml:space="preserve">Lieferschein </w:t>
      </w:r>
      <w:r w:rsidRPr="00CF0294">
        <w:rPr>
          <w:sz w:val="20"/>
        </w:rPr>
        <w:t>mit dem Wort „</w:t>
      </w:r>
      <w:r w:rsidR="00F53277">
        <w:rPr>
          <w:sz w:val="20"/>
        </w:rPr>
        <w:t>Lieferschein</w:t>
      </w:r>
      <w:r w:rsidRPr="00CF0294">
        <w:rPr>
          <w:sz w:val="20"/>
        </w:rPr>
        <w:t>“</w:t>
      </w:r>
    </w:p>
    <w:p w14:paraId="65BE5C79" w14:textId="77777777" w:rsidR="003C12B8" w:rsidRPr="00CF0294" w:rsidRDefault="003C12B8" w:rsidP="003C12B8">
      <w:pPr>
        <w:pStyle w:val="Listenabsatz"/>
        <w:numPr>
          <w:ilvl w:val="0"/>
          <w:numId w:val="2"/>
        </w:numPr>
        <w:ind w:left="567" w:hanging="425"/>
        <w:rPr>
          <w:sz w:val="20"/>
        </w:rPr>
      </w:pPr>
      <w:r w:rsidRPr="00CF0294">
        <w:rPr>
          <w:sz w:val="20"/>
        </w:rPr>
        <w:tab/>
        <w:t>Auftragsnummer und -datum</w:t>
      </w:r>
    </w:p>
    <w:p w14:paraId="52EE79DA" w14:textId="77777777" w:rsidR="003C12B8" w:rsidRPr="00CF0294" w:rsidRDefault="003C12B8" w:rsidP="003C12B8">
      <w:pPr>
        <w:pStyle w:val="Listenabsatz"/>
        <w:numPr>
          <w:ilvl w:val="0"/>
          <w:numId w:val="2"/>
        </w:numPr>
        <w:ind w:left="567" w:hanging="425"/>
        <w:rPr>
          <w:sz w:val="20"/>
        </w:rPr>
      </w:pPr>
      <w:r w:rsidRPr="00CF0294">
        <w:rPr>
          <w:sz w:val="20"/>
        </w:rPr>
        <w:tab/>
        <w:t>Bestellnummer und -datum</w:t>
      </w:r>
    </w:p>
    <w:p w14:paraId="21C58F9E" w14:textId="77777777" w:rsidR="003C12B8" w:rsidRPr="003C12B8" w:rsidRDefault="003C12B8" w:rsidP="003C12B8">
      <w:pPr>
        <w:pStyle w:val="Listenabsatz"/>
        <w:numPr>
          <w:ilvl w:val="0"/>
          <w:numId w:val="2"/>
        </w:numPr>
        <w:ind w:left="567" w:hanging="425"/>
        <w:rPr>
          <w:sz w:val="20"/>
        </w:rPr>
      </w:pPr>
      <w:r w:rsidRPr="00CF0294">
        <w:rPr>
          <w:sz w:val="20"/>
        </w:rPr>
        <w:tab/>
        <w:t>Anschrift des Auftragnehmers</w:t>
      </w:r>
    </w:p>
    <w:p w14:paraId="332357B2" w14:textId="77777777" w:rsidR="003C12B8" w:rsidRPr="00CF0294" w:rsidRDefault="003C12B8" w:rsidP="003C12B8">
      <w:pPr>
        <w:pStyle w:val="Listenabsatz"/>
        <w:numPr>
          <w:ilvl w:val="0"/>
          <w:numId w:val="2"/>
        </w:numPr>
        <w:ind w:left="567" w:hanging="425"/>
        <w:rPr>
          <w:sz w:val="20"/>
        </w:rPr>
      </w:pPr>
      <w:r w:rsidRPr="00CF0294">
        <w:rPr>
          <w:sz w:val="20"/>
        </w:rPr>
        <w:tab/>
        <w:t>Anschrift des Auftraggebers</w:t>
      </w:r>
    </w:p>
    <w:p w14:paraId="6DE82373" w14:textId="77777777" w:rsidR="003C12B8" w:rsidRPr="00CF0294" w:rsidRDefault="003C12B8" w:rsidP="003C12B8">
      <w:pPr>
        <w:pStyle w:val="Listenabsatz"/>
        <w:numPr>
          <w:ilvl w:val="0"/>
          <w:numId w:val="2"/>
        </w:numPr>
        <w:ind w:left="567" w:hanging="425"/>
        <w:rPr>
          <w:sz w:val="20"/>
        </w:rPr>
      </w:pPr>
      <w:r w:rsidRPr="00CF0294">
        <w:rPr>
          <w:sz w:val="20"/>
        </w:rPr>
        <w:tab/>
        <w:t>Kundennummer des Auftraggebers beim Auftragnehmer</w:t>
      </w:r>
    </w:p>
    <w:p w14:paraId="7DA4E02B" w14:textId="77777777" w:rsidR="003C12B8" w:rsidRPr="00CF0294" w:rsidRDefault="003C12B8" w:rsidP="003C12B8">
      <w:pPr>
        <w:pStyle w:val="Listenabsatz"/>
        <w:numPr>
          <w:ilvl w:val="0"/>
          <w:numId w:val="2"/>
        </w:numPr>
        <w:ind w:left="567" w:hanging="425"/>
        <w:rPr>
          <w:sz w:val="20"/>
        </w:rPr>
      </w:pPr>
      <w:r w:rsidRPr="00CF0294">
        <w:rPr>
          <w:sz w:val="20"/>
        </w:rPr>
        <w:tab/>
        <w:t>Lieferanschrift mit Verwendungsstelle (Dienststelle, Ansprechpartner, Raum)</w:t>
      </w:r>
    </w:p>
    <w:p w14:paraId="3938D951" w14:textId="31009736" w:rsidR="003C12B8" w:rsidRPr="00CF0294" w:rsidRDefault="003C12B8" w:rsidP="00F53277">
      <w:pPr>
        <w:pStyle w:val="Listenabsatz"/>
        <w:numPr>
          <w:ilvl w:val="0"/>
          <w:numId w:val="2"/>
        </w:numPr>
        <w:ind w:left="709" w:hanging="567"/>
        <w:rPr>
          <w:sz w:val="20"/>
        </w:rPr>
      </w:pPr>
      <w:r w:rsidRPr="00CF0294">
        <w:rPr>
          <w:sz w:val="20"/>
        </w:rPr>
        <w:t>Auflistung der bestellten Produkte mit Artikelnummer, Artikelbezeichnung und</w:t>
      </w:r>
      <w:r>
        <w:rPr>
          <w:sz w:val="20"/>
        </w:rPr>
        <w:t xml:space="preserve">     </w:t>
      </w:r>
      <w:r w:rsidR="00C75028">
        <w:rPr>
          <w:sz w:val="20"/>
        </w:rPr>
        <w:t xml:space="preserve"> </w:t>
      </w:r>
      <w:r w:rsidRPr="00CF0294">
        <w:rPr>
          <w:sz w:val="20"/>
        </w:rPr>
        <w:t>Mengenangabe</w:t>
      </w:r>
    </w:p>
    <w:p w14:paraId="5E41B218" w14:textId="77777777" w:rsidR="00C75028" w:rsidRPr="0075423E" w:rsidRDefault="00C75028" w:rsidP="0075423E">
      <w:pPr>
        <w:pStyle w:val="Listenabsatz"/>
        <w:ind w:left="567"/>
        <w:rPr>
          <w:sz w:val="20"/>
        </w:rPr>
      </w:pPr>
    </w:p>
    <w:p w14:paraId="195A1D62" w14:textId="77777777" w:rsidR="00163498" w:rsidRPr="0075423E" w:rsidRDefault="00163498" w:rsidP="00163498">
      <w:pPr>
        <w:pStyle w:val="Listenabsatz"/>
        <w:numPr>
          <w:ilvl w:val="0"/>
          <w:numId w:val="1"/>
        </w:numPr>
        <w:ind w:left="284" w:hanging="284"/>
        <w:rPr>
          <w:b/>
          <w:sz w:val="20"/>
        </w:rPr>
      </w:pPr>
      <w:r w:rsidRPr="00E85902">
        <w:rPr>
          <w:b/>
          <w:sz w:val="20"/>
        </w:rPr>
        <w:t>Personal</w:t>
      </w:r>
    </w:p>
    <w:p w14:paraId="31260A33" w14:textId="77777777" w:rsidR="00163498" w:rsidRPr="0075423E" w:rsidRDefault="00163498" w:rsidP="00163498">
      <w:pPr>
        <w:rPr>
          <w:sz w:val="20"/>
        </w:rPr>
      </w:pPr>
      <w:r w:rsidRPr="0075423E">
        <w:rPr>
          <w:sz w:val="20"/>
        </w:rPr>
        <w:t>Der Auftragnehmer hat die Erbringung der oben genannten Leistungen durch ausreichend Personal sicherzustellen. Es werden hierfür keine Hilfskräfte des Auftraggebers zur Verfügung gestellt.</w:t>
      </w:r>
    </w:p>
    <w:p w14:paraId="1B6218F3" w14:textId="77777777" w:rsidR="00163498" w:rsidRPr="0075423E" w:rsidRDefault="00163498" w:rsidP="00163498">
      <w:pPr>
        <w:rPr>
          <w:sz w:val="20"/>
        </w:rPr>
      </w:pPr>
      <w:r w:rsidRPr="0075423E">
        <w:rPr>
          <w:sz w:val="20"/>
        </w:rPr>
        <w:t>Das vom Auftragnehmer eingesetzte Personal muss zwingend im Besitz einer gültigen Arbeitserlaubnis sein und alle Melde- und Nachweispflichten erfüllen. Zudem ist nur fachkundiges, entsprechend geschultes und zuverlässiges Personal einzusetzen, welches über gute Deutschkenntnisse in Wort und Schrift verfügt.</w:t>
      </w:r>
    </w:p>
    <w:p w14:paraId="1D63F4A0" w14:textId="77777777" w:rsidR="00163498" w:rsidRPr="0075423E" w:rsidRDefault="00163498" w:rsidP="00163498">
      <w:pPr>
        <w:rPr>
          <w:sz w:val="20"/>
        </w:rPr>
      </w:pPr>
      <w:r w:rsidRPr="0075423E">
        <w:rPr>
          <w:sz w:val="20"/>
        </w:rPr>
        <w:t xml:space="preserve">Während der Leistungserbringung auf dem Gelände oder in den Räumen des Auftraggebers hat der Auftragnehmer sein Personal anzuhalten, die Anweisungen der zuständigen Mitarbeiter des Auftraggebers zu befolgen. Zuwiderhandelnde können sofort von der Arbeitsstelle entfernt werden. </w:t>
      </w:r>
    </w:p>
    <w:p w14:paraId="1EAC6981" w14:textId="77777777" w:rsidR="00163498" w:rsidRPr="0075423E" w:rsidRDefault="00163498" w:rsidP="00163498">
      <w:pPr>
        <w:rPr>
          <w:sz w:val="20"/>
        </w:rPr>
      </w:pPr>
      <w:r w:rsidRPr="0075423E">
        <w:rPr>
          <w:sz w:val="20"/>
        </w:rPr>
        <w:t>Der Auftragnehmer hat gleichzeitig dafür Sorge zu tragen, dass die vorherrschenden Arbeitsbedingungen den geltenden arbeits- und sozialversicherungsrechtlichen Anforderungen entsprechen. Des Weiteren hat er ohne Anspruch auf besondere Vergütung alle zur Verhütung von Personen- und Sachschäden notwendigen Vorkehrungen zu treffen. Dies gilt besonders für Vorsichtsregeln, die nach den Unfallverhütungsvorschriften der Berufsgenossenschaften zur Sicherung seines Personals erforderlich sind.</w:t>
      </w:r>
    </w:p>
    <w:p w14:paraId="5758495C" w14:textId="77777777" w:rsidR="00163498" w:rsidRPr="0075423E" w:rsidRDefault="00163498" w:rsidP="0075423E">
      <w:pPr>
        <w:pStyle w:val="Listenabsatz"/>
        <w:numPr>
          <w:ilvl w:val="0"/>
          <w:numId w:val="1"/>
        </w:numPr>
        <w:ind w:left="284" w:hanging="284"/>
        <w:rPr>
          <w:b/>
          <w:sz w:val="20"/>
        </w:rPr>
      </w:pPr>
      <w:r w:rsidRPr="0075423E">
        <w:rPr>
          <w:b/>
          <w:sz w:val="20"/>
        </w:rPr>
        <w:lastRenderedPageBreak/>
        <w:t>Werkzeug und Transportmittel</w:t>
      </w:r>
    </w:p>
    <w:p w14:paraId="710343E8" w14:textId="0F814758" w:rsidR="00163498" w:rsidRPr="00333DB2" w:rsidRDefault="00163498" w:rsidP="00163498">
      <w:pPr>
        <w:rPr>
          <w:sz w:val="20"/>
        </w:rPr>
      </w:pPr>
      <w:r w:rsidRPr="0075423E">
        <w:rPr>
          <w:sz w:val="20"/>
        </w:rPr>
        <w:t>Für die notwendigen Montagearbeiten muss der Auftragnehmer neben dem geeigneten Fachpersonal das für die Arbeiten erforderliche professionelle Werkzeug bereitstellen und verwenden. Auch hat er sämtliche für die Lieferung erforderlichen Transportmittel zur Verfügung zu stellen. Vorhandene Aufzüge dürfen im Rahmen ihrer zugelassenen maximalen Belastung nach Absprache mit dem Auftraggeber genutzt werden.</w:t>
      </w:r>
    </w:p>
    <w:p w14:paraId="16ECD79A" w14:textId="77777777" w:rsidR="00163498" w:rsidRPr="00180E68" w:rsidRDefault="00163498" w:rsidP="00163498">
      <w:pPr>
        <w:pStyle w:val="Listenabsatz"/>
        <w:numPr>
          <w:ilvl w:val="0"/>
          <w:numId w:val="1"/>
        </w:numPr>
        <w:ind w:left="284" w:hanging="284"/>
        <w:rPr>
          <w:b/>
          <w:sz w:val="20"/>
        </w:rPr>
      </w:pPr>
      <w:r w:rsidRPr="00180E68">
        <w:rPr>
          <w:b/>
          <w:sz w:val="20"/>
        </w:rPr>
        <w:t>Ansprechperson</w:t>
      </w:r>
    </w:p>
    <w:p w14:paraId="1717FB73" w14:textId="77777777" w:rsidR="00163498" w:rsidRPr="00180E68" w:rsidRDefault="00163498" w:rsidP="00163498">
      <w:pPr>
        <w:rPr>
          <w:sz w:val="20"/>
        </w:rPr>
      </w:pPr>
      <w:r w:rsidRPr="00180E68">
        <w:rPr>
          <w:sz w:val="20"/>
        </w:rPr>
        <w:t xml:space="preserve">Es muss sichergestellt sein, dass es für den Auftraggeber eine feste Ansprechperson sowie einen Stellvertreter für Fragen zu Artikeln, Reklamationen, Bestellungen, Rechnungen, Preisauskünften, Änderungen der Lieferadressen usw. gibt. </w:t>
      </w:r>
    </w:p>
    <w:p w14:paraId="0E162FB7" w14:textId="77777777" w:rsidR="00163498" w:rsidRPr="00180E68" w:rsidRDefault="00163498" w:rsidP="00163498">
      <w:pPr>
        <w:rPr>
          <w:sz w:val="20"/>
        </w:rPr>
      </w:pPr>
      <w:r w:rsidRPr="00180E68">
        <w:rPr>
          <w:sz w:val="20"/>
        </w:rPr>
        <w:t xml:space="preserve">Der Name der Ansprechperson muss dem Auftraggeber mit den Kontaktdaten vor Beginn des Leistungszeitraums schriftlich mitgeteilt werden. </w:t>
      </w:r>
    </w:p>
    <w:p w14:paraId="0F932DD2" w14:textId="0C1C1748" w:rsidR="004D68D4" w:rsidRPr="00F53277" w:rsidRDefault="00163498" w:rsidP="00163498">
      <w:pPr>
        <w:rPr>
          <w:sz w:val="20"/>
        </w:rPr>
      </w:pPr>
      <w:r w:rsidRPr="00180E68">
        <w:rPr>
          <w:sz w:val="20"/>
        </w:rPr>
        <w:t>Die Erreichbarkeit der Ansprechperson muss mindestens zu den üblichen Geschäftszeiten (Montag bis Freitag, 8:00 Uhr bis 16:00 Uhr) gewährleistet sein.</w:t>
      </w:r>
    </w:p>
    <w:p w14:paraId="1C517841" w14:textId="77777777" w:rsidR="00163498" w:rsidRPr="00180E68" w:rsidRDefault="00180E68" w:rsidP="00163498">
      <w:pPr>
        <w:pStyle w:val="Listenabsatz"/>
        <w:numPr>
          <w:ilvl w:val="0"/>
          <w:numId w:val="1"/>
        </w:numPr>
        <w:ind w:left="284" w:hanging="284"/>
        <w:rPr>
          <w:b/>
          <w:sz w:val="20"/>
        </w:rPr>
      </w:pPr>
      <w:r w:rsidRPr="00180E68">
        <w:rPr>
          <w:b/>
          <w:sz w:val="20"/>
        </w:rPr>
        <w:t>Datenschutz und Verschwiegenheit</w:t>
      </w:r>
    </w:p>
    <w:p w14:paraId="7C7F1A78" w14:textId="77777777" w:rsidR="00163498" w:rsidRPr="00180E68" w:rsidRDefault="00180E68" w:rsidP="00163498">
      <w:pPr>
        <w:rPr>
          <w:sz w:val="20"/>
        </w:rPr>
      </w:pPr>
      <w:r w:rsidRPr="00180E68">
        <w:rPr>
          <w:sz w:val="20"/>
        </w:rPr>
        <w:t>Die datenschutzrechtlichen Bestimmungen sind durch den Auftraggeber und Auftragnehmer einzuhalten. Die für die Vertragserfüllung erhobenen Daten werden nicht an Dritte weitergegeben.</w:t>
      </w:r>
    </w:p>
    <w:p w14:paraId="517058A5" w14:textId="3A943618" w:rsidR="00F53277" w:rsidRPr="00721CF1" w:rsidRDefault="00180E68" w:rsidP="00163498">
      <w:pPr>
        <w:rPr>
          <w:sz w:val="20"/>
        </w:rPr>
      </w:pPr>
      <w:r w:rsidRPr="00180E68">
        <w:rPr>
          <w:sz w:val="20"/>
        </w:rPr>
        <w:t>Der Auftragnehmer verpflichtet sich und das eingesetzte Personal zur Verschwiegenheit über alle dienstlichen Angelegenheiten, Schriftstücke und dienstlichen Abläufe über die sie Kenntnis erlangen, auch über die Vertragslaufzeit hinaus. Es ist Stillschwiegen zu bewahren über jegliche Dienst- und Geschäftsgeheimnisse.</w:t>
      </w:r>
    </w:p>
    <w:p w14:paraId="0A41A1B8" w14:textId="77777777" w:rsidR="00163498" w:rsidRPr="00B37301" w:rsidRDefault="00163498" w:rsidP="00163498">
      <w:pPr>
        <w:pStyle w:val="Listenabsatz"/>
        <w:numPr>
          <w:ilvl w:val="0"/>
          <w:numId w:val="1"/>
        </w:numPr>
        <w:ind w:left="284" w:hanging="284"/>
        <w:rPr>
          <w:b/>
          <w:sz w:val="20"/>
        </w:rPr>
      </w:pPr>
      <w:r w:rsidRPr="00180E68">
        <w:rPr>
          <w:b/>
          <w:sz w:val="20"/>
        </w:rPr>
        <w:t>Haftung</w:t>
      </w:r>
    </w:p>
    <w:p w14:paraId="12E5CFD6" w14:textId="77777777" w:rsidR="00163498" w:rsidRPr="00B37301" w:rsidRDefault="00163498" w:rsidP="00163498">
      <w:pPr>
        <w:rPr>
          <w:sz w:val="20"/>
        </w:rPr>
      </w:pPr>
      <w:r w:rsidRPr="00B37301">
        <w:rPr>
          <w:sz w:val="20"/>
        </w:rPr>
        <w:t>Der Auftragnehmer haftet für alle Schäden, die er, seine Mitarbeiter bzw. die von ihm mit der Durchführung der vereinbarten Leistungen Beauftragten bei der Erbringung der vereinbarten Leistung schuldhaft oder grob fahrlässig verursachen und stellt den Auftraggeber von Ansprüchen Dritter, einschließlich etwaiger Prozess- und Anwaltskosten, frei.</w:t>
      </w:r>
    </w:p>
    <w:p w14:paraId="1562FCDE" w14:textId="77777777" w:rsidR="00163498" w:rsidRPr="00B37301" w:rsidRDefault="00163498" w:rsidP="00163498">
      <w:pPr>
        <w:rPr>
          <w:sz w:val="20"/>
        </w:rPr>
      </w:pPr>
      <w:r w:rsidRPr="00B37301">
        <w:rPr>
          <w:sz w:val="20"/>
        </w:rPr>
        <w:t>Der Auftragnehmer verpflichtet sich, die zur Abdeckung seiner Haftung erforderliche Versicherung für Personen-, Sach- und Vermögensschäden abzuschließen. Die Deckungssumme dieser Haftpflichtversicherung muss sich auf mindestens 1.000.000 € je Schadensfall belaufen. Ein entsprechender Nachweis ist vom Auftragnehmer vorzulegen. Der Auftragnehmer ist zur unverzüglichen schriftlichen Anzeige verpflichtet, wenn und soweit Deckung in der vereinbarten Höhe nicht mehr besteht.</w:t>
      </w:r>
    </w:p>
    <w:p w14:paraId="118B8600" w14:textId="77777777" w:rsidR="00B37301" w:rsidRDefault="00163498" w:rsidP="00163498">
      <w:pPr>
        <w:rPr>
          <w:color w:val="FF0000"/>
          <w:sz w:val="20"/>
        </w:rPr>
      </w:pPr>
      <w:r w:rsidRPr="00B37301">
        <w:rPr>
          <w:sz w:val="20"/>
        </w:rPr>
        <w:t xml:space="preserve">Die Deckungssumme wird der Auftraggeber auch bei eventuell eingeschalteten Nachunternehmern verlangen. Der Abschluss der Haftpflichtversicherung durch den Nachunternehmer schränkt die Haftung des Auftragnehmers nicht ein. </w:t>
      </w:r>
    </w:p>
    <w:p w14:paraId="30A06E11" w14:textId="77777777" w:rsidR="00163498" w:rsidRPr="00EF66CA" w:rsidRDefault="00163498" w:rsidP="00163498">
      <w:pPr>
        <w:pStyle w:val="Listenabsatz"/>
        <w:numPr>
          <w:ilvl w:val="0"/>
          <w:numId w:val="1"/>
        </w:numPr>
        <w:ind w:left="284" w:hanging="284"/>
        <w:rPr>
          <w:b/>
          <w:sz w:val="20"/>
        </w:rPr>
      </w:pPr>
      <w:r w:rsidRPr="00EF66CA">
        <w:rPr>
          <w:b/>
          <w:sz w:val="20"/>
        </w:rPr>
        <w:t>Rechnungsstellung</w:t>
      </w:r>
    </w:p>
    <w:p w14:paraId="15AB4145" w14:textId="77777777" w:rsidR="00163498" w:rsidRPr="00EF66CA" w:rsidRDefault="00163498" w:rsidP="00163498">
      <w:pPr>
        <w:rPr>
          <w:sz w:val="20"/>
        </w:rPr>
      </w:pPr>
      <w:r w:rsidRPr="00EF66CA">
        <w:rPr>
          <w:sz w:val="20"/>
        </w:rPr>
        <w:t xml:space="preserve">Die Rechnung ist dem Auftraggeber in 1-facher Ausfertigung per E-Mail als PDF-Datei zu übersenden. Die dazugehörigen Lieferscheine sind dieser PDF-Datei beizufügen. Für den Rechnungsversand ist folgende E-Mail-Adresse des Auftraggebers zu verwenden: </w:t>
      </w:r>
    </w:p>
    <w:p w14:paraId="4F19150C" w14:textId="5BAE11C0" w:rsidR="00163498" w:rsidRPr="00721CF1" w:rsidRDefault="00EF66CA" w:rsidP="00163498">
      <w:pPr>
        <w:rPr>
          <w:b/>
          <w:sz w:val="20"/>
        </w:rPr>
      </w:pPr>
      <w:r w:rsidRPr="00721CF1">
        <w:rPr>
          <w:b/>
          <w:sz w:val="20"/>
        </w:rPr>
        <w:t>Rechnung.WHZ@</w:t>
      </w:r>
      <w:r w:rsidR="009E7089" w:rsidRPr="00721CF1">
        <w:rPr>
          <w:b/>
          <w:sz w:val="20"/>
        </w:rPr>
        <w:t>whz</w:t>
      </w:r>
      <w:r w:rsidRPr="00721CF1">
        <w:rPr>
          <w:b/>
          <w:sz w:val="20"/>
        </w:rPr>
        <w:t>.de</w:t>
      </w:r>
    </w:p>
    <w:p w14:paraId="10494F4B" w14:textId="77777777" w:rsidR="00163498" w:rsidRPr="00EF66CA" w:rsidRDefault="00163498" w:rsidP="00163498">
      <w:pPr>
        <w:rPr>
          <w:sz w:val="20"/>
        </w:rPr>
      </w:pPr>
      <w:r w:rsidRPr="00EF66CA">
        <w:rPr>
          <w:sz w:val="20"/>
        </w:rPr>
        <w:t>Die Rechnungsadresse lautet in der Regel wie folgt:</w:t>
      </w:r>
    </w:p>
    <w:p w14:paraId="5CAFC71B" w14:textId="3FEBEA86" w:rsidR="00EF66CA" w:rsidRPr="00721CF1" w:rsidRDefault="00EF66CA" w:rsidP="00163498">
      <w:pPr>
        <w:rPr>
          <w:sz w:val="20"/>
        </w:rPr>
      </w:pPr>
      <w:r w:rsidRPr="00EF66CA">
        <w:rPr>
          <w:sz w:val="20"/>
        </w:rPr>
        <w:lastRenderedPageBreak/>
        <w:t>Westsächsische Hochschule Zwickau</w:t>
      </w:r>
      <w:r w:rsidRPr="00EF66CA">
        <w:rPr>
          <w:sz w:val="20"/>
        </w:rPr>
        <w:br/>
        <w:t>Kornmarkt 1</w:t>
      </w:r>
      <w:r w:rsidRPr="00EF66CA">
        <w:rPr>
          <w:sz w:val="20"/>
        </w:rPr>
        <w:br/>
        <w:t>08056 Zwickau</w:t>
      </w:r>
    </w:p>
    <w:p w14:paraId="5E764D7E" w14:textId="77777777" w:rsidR="00163498" w:rsidRPr="00EF66CA" w:rsidRDefault="00163498" w:rsidP="00163498">
      <w:pPr>
        <w:rPr>
          <w:sz w:val="20"/>
        </w:rPr>
      </w:pPr>
      <w:r w:rsidRPr="00EF66CA">
        <w:rPr>
          <w:sz w:val="20"/>
        </w:rPr>
        <w:t xml:space="preserve">Die Rechnung muss </w:t>
      </w:r>
      <w:r w:rsidR="00EF66CA" w:rsidRPr="00EF66CA">
        <w:rPr>
          <w:sz w:val="20"/>
        </w:rPr>
        <w:t>folgende Informationen enthalten:</w:t>
      </w:r>
    </w:p>
    <w:p w14:paraId="7B87D02F" w14:textId="77777777" w:rsidR="00163498" w:rsidRPr="00EF66CA" w:rsidRDefault="00163498" w:rsidP="00EF66CA">
      <w:pPr>
        <w:pStyle w:val="Listenabsatz"/>
        <w:numPr>
          <w:ilvl w:val="0"/>
          <w:numId w:val="2"/>
        </w:numPr>
        <w:ind w:left="567" w:hanging="425"/>
        <w:rPr>
          <w:sz w:val="20"/>
        </w:rPr>
      </w:pPr>
      <w:r w:rsidRPr="00EF66CA">
        <w:rPr>
          <w:sz w:val="20"/>
        </w:rPr>
        <w:t>Kennzeichnung als Rechnung mit dem Wort „Rechnung“</w:t>
      </w:r>
    </w:p>
    <w:p w14:paraId="244A8D1E" w14:textId="77777777" w:rsidR="00163498" w:rsidRPr="00EF66CA" w:rsidRDefault="00163498" w:rsidP="00EF66CA">
      <w:pPr>
        <w:pStyle w:val="Listenabsatz"/>
        <w:numPr>
          <w:ilvl w:val="0"/>
          <w:numId w:val="2"/>
        </w:numPr>
        <w:ind w:left="567" w:hanging="425"/>
        <w:rPr>
          <w:sz w:val="20"/>
        </w:rPr>
      </w:pPr>
      <w:r w:rsidRPr="00EF66CA">
        <w:rPr>
          <w:sz w:val="20"/>
        </w:rPr>
        <w:t>Rechnungsnummer und -datum</w:t>
      </w:r>
    </w:p>
    <w:p w14:paraId="5B147D0E" w14:textId="77777777" w:rsidR="00163498" w:rsidRPr="00EF66CA" w:rsidRDefault="00EF66CA" w:rsidP="00EF66CA">
      <w:pPr>
        <w:pStyle w:val="Listenabsatz"/>
        <w:numPr>
          <w:ilvl w:val="0"/>
          <w:numId w:val="2"/>
        </w:numPr>
        <w:ind w:left="567" w:hanging="425"/>
        <w:rPr>
          <w:sz w:val="20"/>
        </w:rPr>
      </w:pPr>
      <w:r>
        <w:rPr>
          <w:sz w:val="20"/>
        </w:rPr>
        <w:t>Auftragsnummer</w:t>
      </w:r>
      <w:r w:rsidR="00163498" w:rsidRPr="00EF66CA">
        <w:rPr>
          <w:sz w:val="20"/>
        </w:rPr>
        <w:t xml:space="preserve"> und -datum</w:t>
      </w:r>
    </w:p>
    <w:p w14:paraId="3C0E7507" w14:textId="77777777" w:rsidR="00163498" w:rsidRPr="00EF66CA" w:rsidRDefault="00163498" w:rsidP="00EF66CA">
      <w:pPr>
        <w:pStyle w:val="Listenabsatz"/>
        <w:numPr>
          <w:ilvl w:val="0"/>
          <w:numId w:val="2"/>
        </w:numPr>
        <w:ind w:left="567" w:hanging="425"/>
        <w:rPr>
          <w:sz w:val="20"/>
        </w:rPr>
      </w:pPr>
      <w:r w:rsidRPr="00EF66CA">
        <w:rPr>
          <w:sz w:val="20"/>
        </w:rPr>
        <w:t>Lieferscheinnummer und -datum</w:t>
      </w:r>
    </w:p>
    <w:p w14:paraId="11AC5973" w14:textId="77777777" w:rsidR="00163498" w:rsidRPr="00EF66CA" w:rsidRDefault="00163498" w:rsidP="00EF66CA">
      <w:pPr>
        <w:pStyle w:val="Listenabsatz"/>
        <w:numPr>
          <w:ilvl w:val="0"/>
          <w:numId w:val="2"/>
        </w:numPr>
        <w:ind w:left="567" w:hanging="425"/>
        <w:rPr>
          <w:sz w:val="20"/>
        </w:rPr>
      </w:pPr>
      <w:r w:rsidRPr="00EF66CA">
        <w:rPr>
          <w:sz w:val="20"/>
        </w:rPr>
        <w:t>Anschrift des Auftragnehmers</w:t>
      </w:r>
    </w:p>
    <w:p w14:paraId="1BF04455" w14:textId="77777777" w:rsidR="00163498" w:rsidRPr="00EF66CA" w:rsidRDefault="00163498" w:rsidP="00EF66CA">
      <w:pPr>
        <w:pStyle w:val="Listenabsatz"/>
        <w:numPr>
          <w:ilvl w:val="0"/>
          <w:numId w:val="2"/>
        </w:numPr>
        <w:ind w:left="567" w:hanging="425"/>
        <w:rPr>
          <w:sz w:val="20"/>
        </w:rPr>
      </w:pPr>
      <w:r w:rsidRPr="00EF66CA">
        <w:rPr>
          <w:sz w:val="20"/>
        </w:rPr>
        <w:t>Rechnungsanschrift des Auftraggebers</w:t>
      </w:r>
    </w:p>
    <w:p w14:paraId="6B7A2327" w14:textId="77777777" w:rsidR="00163498" w:rsidRPr="00EF66CA" w:rsidRDefault="00163498" w:rsidP="00EF66CA">
      <w:pPr>
        <w:pStyle w:val="Listenabsatz"/>
        <w:numPr>
          <w:ilvl w:val="0"/>
          <w:numId w:val="2"/>
        </w:numPr>
        <w:ind w:left="567" w:hanging="425"/>
        <w:rPr>
          <w:sz w:val="20"/>
        </w:rPr>
      </w:pPr>
      <w:r w:rsidRPr="00EF66CA">
        <w:rPr>
          <w:sz w:val="20"/>
        </w:rPr>
        <w:t>Kundennummer des Auftraggebers beim Auftragnehmer</w:t>
      </w:r>
    </w:p>
    <w:p w14:paraId="47A38ACD" w14:textId="77777777" w:rsidR="00163498" w:rsidRPr="00EF66CA" w:rsidRDefault="00163498" w:rsidP="00EF66CA">
      <w:pPr>
        <w:pStyle w:val="Listenabsatz"/>
        <w:numPr>
          <w:ilvl w:val="0"/>
          <w:numId w:val="2"/>
        </w:numPr>
        <w:ind w:left="567" w:hanging="425"/>
        <w:rPr>
          <w:sz w:val="20"/>
        </w:rPr>
      </w:pPr>
      <w:r w:rsidRPr="00EF66CA">
        <w:rPr>
          <w:sz w:val="20"/>
        </w:rPr>
        <w:t>Lieferanschrift mit Verwendungsstelle (Dienststelle, Ansprechpartner, Raum)</w:t>
      </w:r>
    </w:p>
    <w:p w14:paraId="6810A938" w14:textId="77777777" w:rsidR="00163498" w:rsidRPr="00EF66CA" w:rsidRDefault="00163498" w:rsidP="00EF66CA">
      <w:pPr>
        <w:pStyle w:val="Listenabsatz"/>
        <w:numPr>
          <w:ilvl w:val="0"/>
          <w:numId w:val="2"/>
        </w:numPr>
        <w:ind w:left="567" w:hanging="425"/>
        <w:rPr>
          <w:sz w:val="20"/>
        </w:rPr>
      </w:pPr>
      <w:r w:rsidRPr="00EF66CA">
        <w:rPr>
          <w:sz w:val="20"/>
        </w:rPr>
        <w:t>Auflistung der gelieferten Produkte mit Artikelnummer, Artikelbezeichnung und Mengenangabe</w:t>
      </w:r>
    </w:p>
    <w:p w14:paraId="6238C5DF" w14:textId="77777777" w:rsidR="00163498" w:rsidRPr="00EF66CA" w:rsidRDefault="00163498" w:rsidP="00EF66CA">
      <w:pPr>
        <w:pStyle w:val="Listenabsatz"/>
        <w:numPr>
          <w:ilvl w:val="0"/>
          <w:numId w:val="2"/>
        </w:numPr>
        <w:ind w:left="567" w:hanging="425"/>
        <w:rPr>
          <w:sz w:val="20"/>
        </w:rPr>
      </w:pPr>
      <w:r w:rsidRPr="00EF66CA">
        <w:rPr>
          <w:sz w:val="20"/>
        </w:rPr>
        <w:t>Einzelpreise und Gesamtpreis</w:t>
      </w:r>
    </w:p>
    <w:p w14:paraId="370BF7DE" w14:textId="77777777" w:rsidR="00163498" w:rsidRPr="00EF66CA" w:rsidRDefault="00163498" w:rsidP="00EF66CA">
      <w:pPr>
        <w:pStyle w:val="Listenabsatz"/>
        <w:numPr>
          <w:ilvl w:val="0"/>
          <w:numId w:val="2"/>
        </w:numPr>
        <w:ind w:left="567" w:hanging="425"/>
        <w:rPr>
          <w:sz w:val="20"/>
        </w:rPr>
      </w:pPr>
      <w:r w:rsidRPr="00EF66CA">
        <w:rPr>
          <w:sz w:val="20"/>
        </w:rPr>
        <w:t>Ausweisung der Mehrwertsteuer</w:t>
      </w:r>
    </w:p>
    <w:p w14:paraId="081AF67A" w14:textId="24F6123F" w:rsidR="00F53277" w:rsidRPr="00721CF1" w:rsidRDefault="00163498" w:rsidP="00721CF1">
      <w:pPr>
        <w:pStyle w:val="Listenabsatz"/>
        <w:numPr>
          <w:ilvl w:val="0"/>
          <w:numId w:val="2"/>
        </w:numPr>
        <w:ind w:left="567" w:hanging="425"/>
        <w:rPr>
          <w:sz w:val="20"/>
        </w:rPr>
      </w:pPr>
      <w:r w:rsidRPr="00EF66CA">
        <w:rPr>
          <w:sz w:val="20"/>
        </w:rPr>
        <w:t>Zahlungsbedingungen</w:t>
      </w:r>
    </w:p>
    <w:p w14:paraId="5E9CEB97" w14:textId="77777777" w:rsidR="00F53277" w:rsidRPr="004D68D4" w:rsidRDefault="00F53277" w:rsidP="004D68D4">
      <w:pPr>
        <w:pStyle w:val="Listenabsatz"/>
        <w:ind w:left="567"/>
        <w:rPr>
          <w:sz w:val="20"/>
        </w:rPr>
      </w:pPr>
    </w:p>
    <w:p w14:paraId="7FC20AF0" w14:textId="77777777" w:rsidR="00163498" w:rsidRPr="00946875" w:rsidRDefault="00163498" w:rsidP="00946875">
      <w:pPr>
        <w:pStyle w:val="Listenabsatz"/>
        <w:numPr>
          <w:ilvl w:val="0"/>
          <w:numId w:val="1"/>
        </w:numPr>
        <w:ind w:left="284" w:hanging="284"/>
        <w:rPr>
          <w:b/>
          <w:sz w:val="20"/>
        </w:rPr>
      </w:pPr>
      <w:r w:rsidRPr="00946875">
        <w:rPr>
          <w:b/>
          <w:sz w:val="20"/>
        </w:rPr>
        <w:t>Behinderung und Unterbrechung der Leistung</w:t>
      </w:r>
    </w:p>
    <w:p w14:paraId="522AA753" w14:textId="77777777" w:rsidR="00163498" w:rsidRPr="003365D0" w:rsidRDefault="00163498" w:rsidP="00163498">
      <w:pPr>
        <w:rPr>
          <w:sz w:val="20"/>
        </w:rPr>
      </w:pPr>
      <w:r w:rsidRPr="003365D0">
        <w:rPr>
          <w:sz w:val="20"/>
        </w:rPr>
        <w:t>Soweit und solange der Auftragnehmer durch Umstände oder Ereignisse, deren Verhinderung nicht in seiner Einflusssphäre liegt, wie z. B. Krieg, Natur- oder Brandkatastrophen sowie Streik und rechtlich zulässige Aussperrungen etc. an der Leistungserbringung gehindert ist, ruhen seine Verpflichtungen. Ausgenommen hiervon sind Schutz-, Sorgfalts-, Mitteilungs-, Aufklärungs-, Sicherungs- und Verschwiegenheitspflichten.</w:t>
      </w:r>
    </w:p>
    <w:p w14:paraId="49620B05" w14:textId="77777777" w:rsidR="00163498" w:rsidRPr="00BF09F6" w:rsidRDefault="00163498" w:rsidP="00163498">
      <w:pPr>
        <w:rPr>
          <w:sz w:val="20"/>
        </w:rPr>
      </w:pPr>
      <w:r w:rsidRPr="003365D0">
        <w:rPr>
          <w:sz w:val="20"/>
        </w:rPr>
        <w:t>Der Auftragnehmer wird sich bemühen, etwaige Störungen oder Unterbrechungen unverzüglich zu beheben. Er hat den Auftraggeber über Fälle höherer Gewalt unverzüglich schriftlich zu unterrichten.</w:t>
      </w:r>
    </w:p>
    <w:p w14:paraId="514D9FEC" w14:textId="77777777" w:rsidR="00163498" w:rsidRPr="003365D0" w:rsidRDefault="00163498" w:rsidP="003365D0">
      <w:pPr>
        <w:pStyle w:val="Listenabsatz"/>
        <w:numPr>
          <w:ilvl w:val="0"/>
          <w:numId w:val="1"/>
        </w:numPr>
        <w:ind w:left="284" w:hanging="284"/>
        <w:rPr>
          <w:b/>
          <w:sz w:val="20"/>
        </w:rPr>
      </w:pPr>
      <w:r w:rsidRPr="003365D0">
        <w:rPr>
          <w:b/>
          <w:sz w:val="20"/>
        </w:rPr>
        <w:t>Vertragsstrafen</w:t>
      </w:r>
    </w:p>
    <w:p w14:paraId="29FD0A29" w14:textId="77777777" w:rsidR="00163498" w:rsidRPr="003365D0" w:rsidRDefault="00163498" w:rsidP="00163498">
      <w:pPr>
        <w:rPr>
          <w:sz w:val="20"/>
        </w:rPr>
      </w:pPr>
      <w:r w:rsidRPr="003365D0">
        <w:rPr>
          <w:sz w:val="20"/>
        </w:rPr>
        <w:t>Hält der Auftragnehmer schuldhaft Liefertermine nicht ein und gerät er dadurch in Lieferverzug, hat er als Vertragsstrafe für jeden Werktag des Verzugs 0,1% vom Wert (ohne Umsatzsteuer) desjenigen Teils der Gesamtlieferung zu zahlen, der in Folge der Verspätung nicht rechtzeitig oder nicht vertragsgemäß benutzt werden kann.</w:t>
      </w:r>
    </w:p>
    <w:p w14:paraId="6B7B902C" w14:textId="77777777" w:rsidR="00163498" w:rsidRPr="003365D0" w:rsidRDefault="00163498" w:rsidP="00163498">
      <w:pPr>
        <w:rPr>
          <w:sz w:val="20"/>
        </w:rPr>
      </w:pPr>
      <w:r w:rsidRPr="003365D0">
        <w:rPr>
          <w:sz w:val="20"/>
        </w:rPr>
        <w:t>Die Vertragsstrafe wird auf insgesamt 5% der tatsächlichen geschuldeten Vergütungssumme (ohne Umsatzsteuer) begrenzt.</w:t>
      </w:r>
    </w:p>
    <w:p w14:paraId="7E56DA8C" w14:textId="77777777" w:rsidR="00163498" w:rsidRPr="003365D0" w:rsidRDefault="00163498" w:rsidP="00163498">
      <w:pPr>
        <w:rPr>
          <w:sz w:val="20"/>
        </w:rPr>
      </w:pPr>
      <w:r w:rsidRPr="003365D0">
        <w:rPr>
          <w:sz w:val="20"/>
        </w:rPr>
        <w:t xml:space="preserve">Über die verwirkte Vertragsstrafe hinausgehende Schadenersatzansprüche des Auftraggebers bleiben unberührt. Steht dem Auftraggeber ein Schadenersatzanspruch zu, wird eine aus demselben Grund verwirkte Vertragsstrafe auf den Schadenersatzanspruch angerechnet. </w:t>
      </w:r>
    </w:p>
    <w:p w14:paraId="650B22B8" w14:textId="77777777" w:rsidR="00163498" w:rsidRPr="008F3475" w:rsidRDefault="00163498" w:rsidP="00163498">
      <w:pPr>
        <w:pStyle w:val="Listenabsatz"/>
        <w:numPr>
          <w:ilvl w:val="0"/>
          <w:numId w:val="1"/>
        </w:numPr>
        <w:ind w:left="284" w:hanging="284"/>
        <w:rPr>
          <w:b/>
          <w:sz w:val="20"/>
        </w:rPr>
      </w:pPr>
      <w:r w:rsidRPr="008F3475">
        <w:rPr>
          <w:b/>
          <w:sz w:val="20"/>
        </w:rPr>
        <w:t>Sonstiges</w:t>
      </w:r>
    </w:p>
    <w:p w14:paraId="773FE267" w14:textId="77777777" w:rsidR="00163498" w:rsidRPr="008F3475" w:rsidRDefault="00163498" w:rsidP="00163498">
      <w:pPr>
        <w:rPr>
          <w:sz w:val="20"/>
        </w:rPr>
      </w:pPr>
      <w:r w:rsidRPr="008F3475">
        <w:rPr>
          <w:sz w:val="20"/>
        </w:rPr>
        <w:t>Geschäftsbedingungen des Auftragnehmers gelten nur dann, wenn sie vom Auftraggeber ausdrücklich und schriftlich angenommen sind.</w:t>
      </w:r>
    </w:p>
    <w:p w14:paraId="68DD8965" w14:textId="77777777" w:rsidR="00163498" w:rsidRPr="008F3475" w:rsidRDefault="00163498" w:rsidP="00163498">
      <w:pPr>
        <w:rPr>
          <w:sz w:val="20"/>
        </w:rPr>
      </w:pPr>
      <w:r w:rsidRPr="008F3475">
        <w:rPr>
          <w:sz w:val="20"/>
        </w:rPr>
        <w:t>Gerät der Auftragnehmer in Konkurs oder beantragt er ein Vergleichsverfahren, so hat er dies dem Auftraggeber unverzüglich mitzuteilen.</w:t>
      </w:r>
    </w:p>
    <w:p w14:paraId="03207AED" w14:textId="5E4C4B8E" w:rsidR="008B7A8C" w:rsidRPr="008F3475" w:rsidRDefault="00163498" w:rsidP="00163498">
      <w:pPr>
        <w:rPr>
          <w:sz w:val="20"/>
        </w:rPr>
      </w:pPr>
      <w:r w:rsidRPr="008F3475">
        <w:rPr>
          <w:sz w:val="20"/>
        </w:rPr>
        <w:t xml:space="preserve">Vorkommnisse, die in direktem Zusammenhang mit der vereinbarten Leistung stehen und bei denen Personenschäden entstehen, sind vom Auftragnehmer dem Auftraggeber unverzüglich mitzuteilen. </w:t>
      </w:r>
      <w:r w:rsidRPr="008F3475">
        <w:rPr>
          <w:sz w:val="20"/>
        </w:rPr>
        <w:lastRenderedPageBreak/>
        <w:t>Mündliche Mitteilungen sind vom Auftragnehmer spätestens binnen zwei Werktagen schriftlich zu bestätigen</w:t>
      </w:r>
    </w:p>
    <w:p w14:paraId="382DC00B" w14:textId="77777777" w:rsidR="00163498" w:rsidRPr="008F3475" w:rsidRDefault="00163498" w:rsidP="00163498">
      <w:pPr>
        <w:pStyle w:val="Listenabsatz"/>
        <w:numPr>
          <w:ilvl w:val="0"/>
          <w:numId w:val="1"/>
        </w:numPr>
        <w:ind w:left="284" w:hanging="284"/>
        <w:rPr>
          <w:b/>
          <w:sz w:val="20"/>
        </w:rPr>
      </w:pPr>
      <w:r w:rsidRPr="008F3475">
        <w:rPr>
          <w:b/>
          <w:sz w:val="20"/>
        </w:rPr>
        <w:t xml:space="preserve">Anwendbares Recht </w:t>
      </w:r>
    </w:p>
    <w:p w14:paraId="4E2D3319" w14:textId="77777777" w:rsidR="00163498" w:rsidRPr="00163498" w:rsidRDefault="00163498" w:rsidP="00163498">
      <w:pPr>
        <w:rPr>
          <w:color w:val="FF0000"/>
          <w:sz w:val="20"/>
        </w:rPr>
      </w:pPr>
      <w:r w:rsidRPr="008F3475">
        <w:rPr>
          <w:sz w:val="20"/>
        </w:rPr>
        <w:t>Auf dieses Vertragsverhältnis sowie auf Ansprüche, die aus diesem Vertragsverhältnis erwachsen, ist ausschließlich deutsches Recht anzuwenden.</w:t>
      </w:r>
    </w:p>
    <w:p w14:paraId="370E1C66" w14:textId="77777777" w:rsidR="00163498" w:rsidRPr="008F3475" w:rsidRDefault="00163498" w:rsidP="00163498">
      <w:pPr>
        <w:pStyle w:val="Listenabsatz"/>
        <w:numPr>
          <w:ilvl w:val="0"/>
          <w:numId w:val="1"/>
        </w:numPr>
        <w:ind w:left="284" w:hanging="284"/>
        <w:rPr>
          <w:b/>
          <w:sz w:val="20"/>
        </w:rPr>
      </w:pPr>
      <w:r w:rsidRPr="008F3475">
        <w:rPr>
          <w:b/>
          <w:sz w:val="20"/>
        </w:rPr>
        <w:t>Salvatorische Klausel</w:t>
      </w:r>
    </w:p>
    <w:p w14:paraId="2BA36850" w14:textId="0F26B9AE" w:rsidR="00102B4A" w:rsidRPr="00102B4A" w:rsidRDefault="00163498" w:rsidP="00102B4A">
      <w:pPr>
        <w:rPr>
          <w:sz w:val="20"/>
        </w:rPr>
      </w:pPr>
      <w:r w:rsidRPr="008F3475">
        <w:rPr>
          <w:sz w:val="20"/>
        </w:rPr>
        <w:t>Sollten einzelne Bestimmungen des Vertrages unwirksam sein oder Lücken enthalten, wird dadurch die Wirksamkeit der übrigen Bestimmungen nicht berührt. Anstelle der unwirksamen Bestimmung beziehungsweise der Lücke gilt diejenige Regelung als vereinbart, die dem Gewollten in rechtlich zulässiger Weise am besten entspricht.</w:t>
      </w:r>
    </w:p>
    <w:sectPr w:rsidR="00102B4A" w:rsidRPr="00102B4A" w:rsidSect="00222A52">
      <w:headerReference w:type="default" r:id="rId7"/>
      <w:footerReference w:type="default" r:id="rId8"/>
      <w:pgSz w:w="11906" w:h="16838"/>
      <w:pgMar w:top="1276" w:right="1417" w:bottom="1134" w:left="1417" w:header="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9C75A" w14:textId="77777777" w:rsidR="008C10CA" w:rsidRDefault="008C10CA" w:rsidP="008C10CA">
      <w:pPr>
        <w:spacing w:after="0" w:line="240" w:lineRule="auto"/>
      </w:pPr>
      <w:r>
        <w:separator/>
      </w:r>
    </w:p>
  </w:endnote>
  <w:endnote w:type="continuationSeparator" w:id="0">
    <w:p w14:paraId="4F6E0F58" w14:textId="77777777" w:rsidR="008C10CA" w:rsidRDefault="008C10CA" w:rsidP="008C1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0120723"/>
      <w:docPartObj>
        <w:docPartGallery w:val="Page Numbers (Bottom of Page)"/>
        <w:docPartUnique/>
      </w:docPartObj>
    </w:sdtPr>
    <w:sdtEndPr/>
    <w:sdtContent>
      <w:sdt>
        <w:sdtPr>
          <w:id w:val="-1769616900"/>
          <w:docPartObj>
            <w:docPartGallery w:val="Page Numbers (Top of Page)"/>
            <w:docPartUnique/>
          </w:docPartObj>
        </w:sdtPr>
        <w:sdtEndPr/>
        <w:sdtContent>
          <w:p w14:paraId="2C9A1E01" w14:textId="77777777" w:rsidR="00222A52" w:rsidRDefault="00222A52">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CC808" w14:textId="77777777" w:rsidR="008C10CA" w:rsidRDefault="008C10CA" w:rsidP="008C10CA">
      <w:pPr>
        <w:spacing w:after="0" w:line="240" w:lineRule="auto"/>
      </w:pPr>
      <w:r>
        <w:separator/>
      </w:r>
    </w:p>
  </w:footnote>
  <w:footnote w:type="continuationSeparator" w:id="0">
    <w:p w14:paraId="12F09F09" w14:textId="77777777" w:rsidR="008C10CA" w:rsidRDefault="008C10CA" w:rsidP="008C10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99210" w14:textId="77777777" w:rsidR="008C10CA" w:rsidRPr="00222A52" w:rsidRDefault="00FF5739" w:rsidP="008C10CA">
    <w:pPr>
      <w:pStyle w:val="Kopfzeile"/>
      <w:jc w:val="right"/>
      <w:rPr>
        <w:sz w:val="20"/>
      </w:rPr>
    </w:pPr>
    <w:r>
      <w:rPr>
        <w:b/>
        <w:sz w:val="20"/>
      </w:rPr>
      <w:t>Formblatt 06</w:t>
    </w:r>
    <w:r w:rsidR="00063434">
      <w:rPr>
        <w:b/>
        <w:sz w:val="20"/>
      </w:rPr>
      <w:t xml:space="preserve"> </w:t>
    </w:r>
    <w:r w:rsidR="008C10CA" w:rsidRPr="00063434">
      <w:rPr>
        <w:b/>
        <w:sz w:val="20"/>
      </w:rPr>
      <w:t xml:space="preserve">- Angaben </w:t>
    </w:r>
    <w:r w:rsidRPr="00063434">
      <w:rPr>
        <w:b/>
        <w:sz w:val="20"/>
      </w:rPr>
      <w:t>zu</w:t>
    </w:r>
    <w:r w:rsidR="001C0249">
      <w:rPr>
        <w:b/>
        <w:sz w:val="20"/>
      </w:rPr>
      <w:t>r Leistung</w:t>
    </w:r>
    <w:r w:rsidR="001C0249">
      <w:rPr>
        <w:sz w:val="20"/>
      </w:rPr>
      <w:t xml:space="preserve"> </w:t>
    </w:r>
    <w:r w:rsidR="00222A52">
      <w:rPr>
        <w:sz w:val="20"/>
      </w:rPr>
      <w:br/>
    </w:r>
    <w:r w:rsidR="008C10CA" w:rsidRPr="00222A52">
      <w:rPr>
        <w:sz w:val="20"/>
      </w:rPr>
      <w:t>Diese Anlage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F53CB"/>
    <w:multiLevelType w:val="hybridMultilevel"/>
    <w:tmpl w:val="C0BCA514"/>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333387"/>
    <w:multiLevelType w:val="multilevel"/>
    <w:tmpl w:val="11729078"/>
    <w:lvl w:ilvl="0">
      <w:start w:val="2"/>
      <w:numFmt w:val="decimal"/>
      <w:lvlText w:val="%1"/>
      <w:lvlJc w:val="left"/>
      <w:pPr>
        <w:ind w:left="525" w:hanging="525"/>
      </w:pPr>
      <w:rPr>
        <w:rFonts w:hint="default"/>
      </w:rPr>
    </w:lvl>
    <w:lvl w:ilvl="1">
      <w:start w:val="2"/>
      <w:numFmt w:val="decimal"/>
      <w:lvlText w:val="%1.%2"/>
      <w:lvlJc w:val="left"/>
      <w:pPr>
        <w:ind w:left="921" w:hanging="525"/>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2268" w:hanging="108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420" w:hanging="144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572" w:hanging="1800"/>
      </w:pPr>
      <w:rPr>
        <w:rFonts w:hint="default"/>
      </w:rPr>
    </w:lvl>
    <w:lvl w:ilvl="8">
      <w:start w:val="1"/>
      <w:numFmt w:val="decimal"/>
      <w:lvlText w:val="%1.%2.%3.%4.%5.%6.%7.%8.%9"/>
      <w:lvlJc w:val="left"/>
      <w:pPr>
        <w:ind w:left="4968" w:hanging="1800"/>
      </w:pPr>
      <w:rPr>
        <w:rFonts w:hint="default"/>
      </w:rPr>
    </w:lvl>
  </w:abstractNum>
  <w:abstractNum w:abstractNumId="2" w15:restartNumberingAfterBreak="0">
    <w:nsid w:val="09867D75"/>
    <w:multiLevelType w:val="hybridMultilevel"/>
    <w:tmpl w:val="98AA5A8A"/>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F63142"/>
    <w:multiLevelType w:val="multilevel"/>
    <w:tmpl w:val="EA62695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12127C2C"/>
    <w:multiLevelType w:val="hybridMultilevel"/>
    <w:tmpl w:val="EBEE9B42"/>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1723B8"/>
    <w:multiLevelType w:val="multilevel"/>
    <w:tmpl w:val="23143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A93976"/>
    <w:multiLevelType w:val="multilevel"/>
    <w:tmpl w:val="EA62695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BC75E5F"/>
    <w:multiLevelType w:val="multilevel"/>
    <w:tmpl w:val="797C0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3A731E"/>
    <w:multiLevelType w:val="multilevel"/>
    <w:tmpl w:val="EA62695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23301CF0"/>
    <w:multiLevelType w:val="hybridMultilevel"/>
    <w:tmpl w:val="D4CC408C"/>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79B21F9"/>
    <w:multiLevelType w:val="multilevel"/>
    <w:tmpl w:val="2904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045BAB"/>
    <w:multiLevelType w:val="hybridMultilevel"/>
    <w:tmpl w:val="F03A9810"/>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98D398C"/>
    <w:multiLevelType w:val="hybridMultilevel"/>
    <w:tmpl w:val="C93EC874"/>
    <w:lvl w:ilvl="0" w:tplc="20CA5562">
      <w:start w:val="1"/>
      <w:numFmt w:val="bullet"/>
      <w:lvlText w:val="-"/>
      <w:lvlJc w:val="left"/>
      <w:pPr>
        <w:ind w:left="720" w:hanging="360"/>
      </w:pPr>
      <w:rPr>
        <w:rFonts w:ascii="Segoe UI" w:hAnsi="Segoe UI" w:hint="default"/>
        <w:b w:val="0"/>
        <w:i w:val="0"/>
        <w:color w:val="auto"/>
        <w:sz w:val="16"/>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0E65FE"/>
    <w:multiLevelType w:val="hybridMultilevel"/>
    <w:tmpl w:val="506C99CC"/>
    <w:lvl w:ilvl="0" w:tplc="A606DDB6">
      <w:start w:val="1"/>
      <w:numFmt w:val="bullet"/>
      <w:lvlText w:val="-"/>
      <w:lvlJc w:val="left"/>
      <w:pPr>
        <w:ind w:left="284" w:hanging="284"/>
      </w:pPr>
      <w:rPr>
        <w:rFonts w:ascii="Segoe UI" w:hAnsi="Segoe UI" w:cs="Segoe UI" w:hint="default"/>
        <w:sz w:val="20"/>
        <w:szCs w:val="20"/>
      </w:rPr>
    </w:lvl>
    <w:lvl w:ilvl="1" w:tplc="04070003" w:tentative="1">
      <w:start w:val="1"/>
      <w:numFmt w:val="bullet"/>
      <w:lvlText w:val="o"/>
      <w:lvlJc w:val="left"/>
      <w:pPr>
        <w:ind w:left="1004" w:hanging="360"/>
      </w:pPr>
      <w:rPr>
        <w:rFonts w:ascii="Courier New" w:hAnsi="Courier New" w:cs="Courier New" w:hint="default"/>
      </w:rPr>
    </w:lvl>
    <w:lvl w:ilvl="2" w:tplc="04070005" w:tentative="1">
      <w:start w:val="1"/>
      <w:numFmt w:val="bullet"/>
      <w:lvlText w:val=""/>
      <w:lvlJc w:val="left"/>
      <w:pPr>
        <w:ind w:left="1724" w:hanging="360"/>
      </w:pPr>
      <w:rPr>
        <w:rFonts w:ascii="Wingdings" w:hAnsi="Wingdings" w:hint="default"/>
      </w:rPr>
    </w:lvl>
    <w:lvl w:ilvl="3" w:tplc="04070001" w:tentative="1">
      <w:start w:val="1"/>
      <w:numFmt w:val="bullet"/>
      <w:lvlText w:val=""/>
      <w:lvlJc w:val="left"/>
      <w:pPr>
        <w:ind w:left="2444" w:hanging="360"/>
      </w:pPr>
      <w:rPr>
        <w:rFonts w:ascii="Symbol" w:hAnsi="Symbol" w:hint="default"/>
      </w:rPr>
    </w:lvl>
    <w:lvl w:ilvl="4" w:tplc="04070003" w:tentative="1">
      <w:start w:val="1"/>
      <w:numFmt w:val="bullet"/>
      <w:lvlText w:val="o"/>
      <w:lvlJc w:val="left"/>
      <w:pPr>
        <w:ind w:left="3164" w:hanging="360"/>
      </w:pPr>
      <w:rPr>
        <w:rFonts w:ascii="Courier New" w:hAnsi="Courier New" w:cs="Courier New" w:hint="default"/>
      </w:rPr>
    </w:lvl>
    <w:lvl w:ilvl="5" w:tplc="04070005" w:tentative="1">
      <w:start w:val="1"/>
      <w:numFmt w:val="bullet"/>
      <w:lvlText w:val=""/>
      <w:lvlJc w:val="left"/>
      <w:pPr>
        <w:ind w:left="3884" w:hanging="360"/>
      </w:pPr>
      <w:rPr>
        <w:rFonts w:ascii="Wingdings" w:hAnsi="Wingdings" w:hint="default"/>
      </w:rPr>
    </w:lvl>
    <w:lvl w:ilvl="6" w:tplc="04070001" w:tentative="1">
      <w:start w:val="1"/>
      <w:numFmt w:val="bullet"/>
      <w:lvlText w:val=""/>
      <w:lvlJc w:val="left"/>
      <w:pPr>
        <w:ind w:left="4604" w:hanging="360"/>
      </w:pPr>
      <w:rPr>
        <w:rFonts w:ascii="Symbol" w:hAnsi="Symbol" w:hint="default"/>
      </w:rPr>
    </w:lvl>
    <w:lvl w:ilvl="7" w:tplc="04070003" w:tentative="1">
      <w:start w:val="1"/>
      <w:numFmt w:val="bullet"/>
      <w:lvlText w:val="o"/>
      <w:lvlJc w:val="left"/>
      <w:pPr>
        <w:ind w:left="5324" w:hanging="360"/>
      </w:pPr>
      <w:rPr>
        <w:rFonts w:ascii="Courier New" w:hAnsi="Courier New" w:cs="Courier New" w:hint="default"/>
      </w:rPr>
    </w:lvl>
    <w:lvl w:ilvl="8" w:tplc="04070005" w:tentative="1">
      <w:start w:val="1"/>
      <w:numFmt w:val="bullet"/>
      <w:lvlText w:val=""/>
      <w:lvlJc w:val="left"/>
      <w:pPr>
        <w:ind w:left="6044" w:hanging="360"/>
      </w:pPr>
      <w:rPr>
        <w:rFonts w:ascii="Wingdings" w:hAnsi="Wingdings" w:hint="default"/>
      </w:rPr>
    </w:lvl>
  </w:abstractNum>
  <w:abstractNum w:abstractNumId="14" w15:restartNumberingAfterBreak="0">
    <w:nsid w:val="35BC299C"/>
    <w:multiLevelType w:val="hybridMultilevel"/>
    <w:tmpl w:val="5C3A7CE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65E7181"/>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7E57C4C"/>
    <w:multiLevelType w:val="hybridMultilevel"/>
    <w:tmpl w:val="9D707F8A"/>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C321530"/>
    <w:multiLevelType w:val="hybridMultilevel"/>
    <w:tmpl w:val="F01863A4"/>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CA13C20"/>
    <w:multiLevelType w:val="hybridMultilevel"/>
    <w:tmpl w:val="A5B83212"/>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0007F2B"/>
    <w:multiLevelType w:val="multilevel"/>
    <w:tmpl w:val="E7FA26BA"/>
    <w:lvl w:ilvl="0">
      <w:start w:val="3"/>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483563A5"/>
    <w:multiLevelType w:val="hybridMultilevel"/>
    <w:tmpl w:val="DC1CBD38"/>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E902B51"/>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9FE2FD1"/>
    <w:multiLevelType w:val="multilevel"/>
    <w:tmpl w:val="5E929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F12212"/>
    <w:multiLevelType w:val="hybridMultilevel"/>
    <w:tmpl w:val="69FA3B84"/>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ECF6E4D"/>
    <w:multiLevelType w:val="multilevel"/>
    <w:tmpl w:val="51A475D4"/>
    <w:lvl w:ilvl="0">
      <w:start w:val="2"/>
      <w:numFmt w:val="decimal"/>
      <w:lvlText w:val="%1."/>
      <w:lvlJc w:val="left"/>
      <w:pPr>
        <w:ind w:left="400" w:hanging="40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71D955A0"/>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4180F09"/>
    <w:multiLevelType w:val="hybridMultilevel"/>
    <w:tmpl w:val="EB2C93D8"/>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7D2009"/>
    <w:multiLevelType w:val="hybridMultilevel"/>
    <w:tmpl w:val="45786B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7"/>
  </w:num>
  <w:num w:numId="2">
    <w:abstractNumId w:val="12"/>
  </w:num>
  <w:num w:numId="3">
    <w:abstractNumId w:val="13"/>
  </w:num>
  <w:num w:numId="4">
    <w:abstractNumId w:val="14"/>
  </w:num>
  <w:num w:numId="5">
    <w:abstractNumId w:val="0"/>
  </w:num>
  <w:num w:numId="6">
    <w:abstractNumId w:val="23"/>
  </w:num>
  <w:num w:numId="7">
    <w:abstractNumId w:val="9"/>
  </w:num>
  <w:num w:numId="8">
    <w:abstractNumId w:val="16"/>
  </w:num>
  <w:num w:numId="9">
    <w:abstractNumId w:val="20"/>
  </w:num>
  <w:num w:numId="10">
    <w:abstractNumId w:val="26"/>
  </w:num>
  <w:num w:numId="11">
    <w:abstractNumId w:val="2"/>
  </w:num>
  <w:num w:numId="12">
    <w:abstractNumId w:val="17"/>
  </w:num>
  <w:num w:numId="13">
    <w:abstractNumId w:val="18"/>
  </w:num>
  <w:num w:numId="14">
    <w:abstractNumId w:val="4"/>
  </w:num>
  <w:num w:numId="15">
    <w:abstractNumId w:val="11"/>
  </w:num>
  <w:num w:numId="16">
    <w:abstractNumId w:val="22"/>
  </w:num>
  <w:num w:numId="17">
    <w:abstractNumId w:val="5"/>
  </w:num>
  <w:num w:numId="18">
    <w:abstractNumId w:val="7"/>
  </w:num>
  <w:num w:numId="19">
    <w:abstractNumId w:val="10"/>
  </w:num>
  <w:num w:numId="20">
    <w:abstractNumId w:val="21"/>
  </w:num>
  <w:num w:numId="21">
    <w:abstractNumId w:val="15"/>
  </w:num>
  <w:num w:numId="22">
    <w:abstractNumId w:val="1"/>
  </w:num>
  <w:num w:numId="23">
    <w:abstractNumId w:val="25"/>
  </w:num>
  <w:num w:numId="24">
    <w:abstractNumId w:val="8"/>
  </w:num>
  <w:num w:numId="25">
    <w:abstractNumId w:val="19"/>
  </w:num>
  <w:num w:numId="26">
    <w:abstractNumId w:val="3"/>
  </w:num>
  <w:num w:numId="27">
    <w:abstractNumId w:val="24"/>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Q1CWyHKkAKYc2WEPbT3cpNV5vm2FQ6u2KvZs9x4WOl2y02GKySAQ6am5UfVaC3FuwZ3PLhQMzgefb2WgXf4Y+Q==" w:salt="oxuJ1QCsohfQMp+E6IU1c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0CA"/>
    <w:rsid w:val="000323FE"/>
    <w:rsid w:val="00062B77"/>
    <w:rsid w:val="00063434"/>
    <w:rsid w:val="000D25E5"/>
    <w:rsid w:val="00102B4A"/>
    <w:rsid w:val="00107DCD"/>
    <w:rsid w:val="00137436"/>
    <w:rsid w:val="00163498"/>
    <w:rsid w:val="0017718B"/>
    <w:rsid w:val="00180E68"/>
    <w:rsid w:val="001C0249"/>
    <w:rsid w:val="001E1324"/>
    <w:rsid w:val="0020066E"/>
    <w:rsid w:val="00210926"/>
    <w:rsid w:val="00222A52"/>
    <w:rsid w:val="00231308"/>
    <w:rsid w:val="002746FC"/>
    <w:rsid w:val="002B2E2C"/>
    <w:rsid w:val="002E1D33"/>
    <w:rsid w:val="0031013B"/>
    <w:rsid w:val="00333DB2"/>
    <w:rsid w:val="003365D0"/>
    <w:rsid w:val="003C12B8"/>
    <w:rsid w:val="00462B67"/>
    <w:rsid w:val="004871EC"/>
    <w:rsid w:val="00487EF5"/>
    <w:rsid w:val="004D68D4"/>
    <w:rsid w:val="004F424D"/>
    <w:rsid w:val="00516AE4"/>
    <w:rsid w:val="005A6B71"/>
    <w:rsid w:val="00721CF1"/>
    <w:rsid w:val="0075423E"/>
    <w:rsid w:val="00813F9B"/>
    <w:rsid w:val="0082189A"/>
    <w:rsid w:val="008460BF"/>
    <w:rsid w:val="00852EFE"/>
    <w:rsid w:val="008A07FA"/>
    <w:rsid w:val="008A1313"/>
    <w:rsid w:val="008B7A8C"/>
    <w:rsid w:val="008C10CA"/>
    <w:rsid w:val="008F3475"/>
    <w:rsid w:val="009057A1"/>
    <w:rsid w:val="00917FB5"/>
    <w:rsid w:val="00946875"/>
    <w:rsid w:val="00950152"/>
    <w:rsid w:val="00984398"/>
    <w:rsid w:val="009E7089"/>
    <w:rsid w:val="00B045A8"/>
    <w:rsid w:val="00B22323"/>
    <w:rsid w:val="00B266FF"/>
    <w:rsid w:val="00B37301"/>
    <w:rsid w:val="00B4129C"/>
    <w:rsid w:val="00B4390D"/>
    <w:rsid w:val="00B44408"/>
    <w:rsid w:val="00B94A19"/>
    <w:rsid w:val="00BF09F6"/>
    <w:rsid w:val="00BF7C11"/>
    <w:rsid w:val="00C75028"/>
    <w:rsid w:val="00CF0294"/>
    <w:rsid w:val="00D06946"/>
    <w:rsid w:val="00DA1948"/>
    <w:rsid w:val="00DE1622"/>
    <w:rsid w:val="00DE31BB"/>
    <w:rsid w:val="00E44976"/>
    <w:rsid w:val="00E85902"/>
    <w:rsid w:val="00ED02F9"/>
    <w:rsid w:val="00EF1814"/>
    <w:rsid w:val="00EF5B63"/>
    <w:rsid w:val="00EF66CA"/>
    <w:rsid w:val="00F53277"/>
    <w:rsid w:val="00F95CC0"/>
    <w:rsid w:val="00FA18AB"/>
    <w:rsid w:val="00FC3399"/>
    <w:rsid w:val="00FC68F5"/>
    <w:rsid w:val="00FD325F"/>
    <w:rsid w:val="00FF57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F1B64"/>
  <w15:chartTrackingRefBased/>
  <w15:docId w15:val="{217C9E2F-681A-47BD-B2DF-21978AF96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5">
    <w:name w:val="heading 5"/>
    <w:basedOn w:val="Standard"/>
    <w:next w:val="Standard"/>
    <w:link w:val="berschrift5Zchn"/>
    <w:qFormat/>
    <w:rsid w:val="009057A1"/>
    <w:pPr>
      <w:keepNext/>
      <w:spacing w:after="0" w:line="240" w:lineRule="auto"/>
      <w:outlineLvl w:val="4"/>
    </w:pPr>
    <w:rPr>
      <w:rFonts w:ascii="Arial" w:eastAsia="Arial Unicode MS" w:hAnsi="Arial"/>
      <w:b/>
      <w:bCs/>
      <w:sz w:val="2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C10C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C10CA"/>
  </w:style>
  <w:style w:type="paragraph" w:styleId="Fuzeile">
    <w:name w:val="footer"/>
    <w:basedOn w:val="Standard"/>
    <w:link w:val="FuzeileZchn"/>
    <w:uiPriority w:val="99"/>
    <w:unhideWhenUsed/>
    <w:rsid w:val="00222A52"/>
    <w:pPr>
      <w:tabs>
        <w:tab w:val="center" w:pos="4536"/>
        <w:tab w:val="right" w:pos="9072"/>
      </w:tabs>
      <w:spacing w:after="0" w:line="240" w:lineRule="auto"/>
    </w:pPr>
    <w:rPr>
      <w:sz w:val="20"/>
    </w:rPr>
  </w:style>
  <w:style w:type="character" w:customStyle="1" w:styleId="FuzeileZchn">
    <w:name w:val="Fußzeile Zchn"/>
    <w:basedOn w:val="Absatz-Standardschriftart"/>
    <w:link w:val="Fuzeile"/>
    <w:uiPriority w:val="99"/>
    <w:rsid w:val="00222A52"/>
    <w:rPr>
      <w:sz w:val="20"/>
    </w:rPr>
  </w:style>
  <w:style w:type="table" w:styleId="Tabellenraster">
    <w:name w:val="Table Grid"/>
    <w:basedOn w:val="NormaleTabelle"/>
    <w:uiPriority w:val="39"/>
    <w:rsid w:val="008C1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qFormat/>
    <w:rsid w:val="008C10CA"/>
    <w:pPr>
      <w:ind w:left="720"/>
      <w:contextualSpacing/>
    </w:pPr>
  </w:style>
  <w:style w:type="paragraph" w:styleId="Sprechblasentext">
    <w:name w:val="Balloon Text"/>
    <w:basedOn w:val="Standard"/>
    <w:link w:val="SprechblasentextZchn"/>
    <w:uiPriority w:val="99"/>
    <w:semiHidden/>
    <w:unhideWhenUsed/>
    <w:rsid w:val="00813F9B"/>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813F9B"/>
    <w:rPr>
      <w:rFonts w:cs="Segoe UI"/>
      <w:sz w:val="18"/>
      <w:szCs w:val="18"/>
    </w:rPr>
  </w:style>
  <w:style w:type="character" w:styleId="Platzhaltertext">
    <w:name w:val="Placeholder Text"/>
    <w:basedOn w:val="Absatz-Standardschriftart"/>
    <w:uiPriority w:val="99"/>
    <w:semiHidden/>
    <w:rsid w:val="00062B77"/>
    <w:rPr>
      <w:color w:val="808080"/>
    </w:rPr>
  </w:style>
  <w:style w:type="character" w:customStyle="1" w:styleId="berschrift5Zchn">
    <w:name w:val="Überschrift 5 Zchn"/>
    <w:basedOn w:val="Absatz-Standardschriftart"/>
    <w:link w:val="berschrift5"/>
    <w:rsid w:val="009057A1"/>
    <w:rPr>
      <w:rFonts w:ascii="Arial" w:eastAsia="Arial Unicode MS" w:hAnsi="Arial"/>
      <w:b/>
      <w:bCs/>
      <w:sz w:val="24"/>
      <w:szCs w:val="20"/>
      <w:lang w:eastAsia="de-DE"/>
    </w:rPr>
  </w:style>
  <w:style w:type="paragraph" w:styleId="Aufzhlungszeichen4">
    <w:name w:val="List Bullet 4"/>
    <w:basedOn w:val="Standard"/>
    <w:autoRedefine/>
    <w:semiHidden/>
    <w:rsid w:val="009057A1"/>
    <w:pPr>
      <w:spacing w:after="0" w:line="240" w:lineRule="auto"/>
    </w:pPr>
    <w:rPr>
      <w:rFonts w:ascii="Arial" w:eastAsia="Times New Roman" w:hAnsi="Arial" w:cs="Arial"/>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74D13B31-5161-4191-88E9-43EC1B129FA4}"/>
      </w:docPartPr>
      <w:docPartBody>
        <w:p w:rsidR="000D1E93" w:rsidRDefault="00F068CD">
          <w:r w:rsidRPr="005B142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8CD"/>
    <w:rsid w:val="000D1E93"/>
    <w:rsid w:val="00852EFE"/>
    <w:rsid w:val="00F068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068C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1998</Words>
  <Characters>12590</Characters>
  <Application>Microsoft Office Word</Application>
  <DocSecurity>8</DocSecurity>
  <Lines>104</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Sebastian.Scheit</cp:lastModifiedBy>
  <cp:revision>17</cp:revision>
  <cp:lastPrinted>2025-06-02T09:22:00Z</cp:lastPrinted>
  <dcterms:created xsi:type="dcterms:W3CDTF">2025-06-20T08:05:00Z</dcterms:created>
  <dcterms:modified xsi:type="dcterms:W3CDTF">2026-07-22T08:21:00Z</dcterms:modified>
</cp:coreProperties>
</file>